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240A" w14:textId="02879D15" w:rsidR="00B9751E" w:rsidRPr="00B9751E" w:rsidRDefault="00B9751E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B9751E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PROMO</w:t>
      </w:r>
      <w:r w:rsidR="00AA1C52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CIÓN HARD ROCK HOTEL PANAMÁ MEGÁ</w:t>
      </w:r>
      <w:r w:rsidRPr="00B9751E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>POLIS</w:t>
      </w:r>
    </w:p>
    <w:p w14:paraId="7CB3D498" w14:textId="6007D902" w:rsidR="000A05DA" w:rsidRDefault="0062507E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  <w:r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0</w:t>
      </w:r>
      <w:r w:rsidR="00B9751E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2</w:t>
      </w:r>
      <w:r w:rsidR="00354028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Noches / 0</w:t>
      </w:r>
      <w:r w:rsidR="00B9751E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3</w:t>
      </w:r>
      <w:r w:rsidR="00354028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Días</w:t>
      </w:r>
    </w:p>
    <w:p w14:paraId="52943946" w14:textId="77777777" w:rsidR="00B9751E" w:rsidRDefault="00B9751E" w:rsidP="00036413">
      <w:pPr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</w:p>
    <w:tbl>
      <w:tblPr>
        <w:tblW w:w="147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396"/>
        <w:gridCol w:w="1674"/>
        <w:gridCol w:w="2161"/>
        <w:gridCol w:w="1907"/>
        <w:gridCol w:w="663"/>
        <w:gridCol w:w="629"/>
        <w:gridCol w:w="603"/>
        <w:gridCol w:w="1276"/>
        <w:gridCol w:w="567"/>
        <w:gridCol w:w="567"/>
        <w:gridCol w:w="567"/>
        <w:gridCol w:w="1275"/>
      </w:tblGrid>
      <w:tr w:rsidR="00036413" w:rsidRPr="00D956AD" w14:paraId="66D69CB2" w14:textId="77777777" w:rsidTr="00036413">
        <w:trPr>
          <w:trHeight w:val="367"/>
          <w:jc w:val="center"/>
        </w:trPr>
        <w:tc>
          <w:tcPr>
            <w:tcW w:w="11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52EFB3" w14:textId="46BA1BE8" w:rsidR="00036413" w:rsidRPr="00036413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TARIFA POR PERSONA EN DÓLARES AMERICANOS</w:t>
            </w:r>
          </w:p>
        </w:tc>
        <w:tc>
          <w:tcPr>
            <w:tcW w:w="2976" w:type="dxa"/>
            <w:gridSpan w:val="4"/>
            <w:tcBorders>
              <w:top w:val="double" w:sz="6" w:space="0" w:color="00B0F0"/>
              <w:left w:val="double" w:sz="6" w:space="0" w:color="00B0F0"/>
              <w:bottom w:val="single" w:sz="4" w:space="0" w:color="auto"/>
              <w:right w:val="double" w:sz="6" w:space="0" w:color="00B0F0"/>
            </w:tcBorders>
            <w:shd w:val="clear" w:color="000000" w:fill="F2F2F2"/>
            <w:noWrap/>
            <w:vAlign w:val="center"/>
            <w:hideMark/>
          </w:tcPr>
          <w:p w14:paraId="1CC258D5" w14:textId="77777777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NOCHE ADICIONAL </w:t>
            </w:r>
          </w:p>
        </w:tc>
      </w:tr>
      <w:tr w:rsidR="00036413" w:rsidRPr="00D956AD" w14:paraId="591BC741" w14:textId="77777777" w:rsidTr="00036413">
        <w:trPr>
          <w:trHeight w:val="5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65724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CATEGORÍA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89F14B" w14:textId="695C23BA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HABITACIÓN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AB5B2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PLAN DE ALIMENTACIÓN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19336C" w14:textId="5D735A9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VIGENCIA VIAJE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231526" w14:textId="2F6C2A78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VIGENCIA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VENTA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69431" w14:textId="1FAF3222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DBL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01376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TPL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F772C7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SGL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B1F20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CHD</w:t>
            </w: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br/>
              <w:t>(0-11 años)</w:t>
            </w:r>
          </w:p>
        </w:tc>
        <w:tc>
          <w:tcPr>
            <w:tcW w:w="567" w:type="dxa"/>
            <w:tcBorders>
              <w:top w:val="nil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E5D881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FAA73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AD298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SGL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00B0F0"/>
            </w:tcBorders>
            <w:shd w:val="clear" w:color="000000" w:fill="F2F2F2"/>
            <w:vAlign w:val="center"/>
            <w:hideMark/>
          </w:tcPr>
          <w:p w14:paraId="4DDE02BC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CHD</w:t>
            </w:r>
            <w:r w:rsidRPr="00D9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br/>
              <w:t>(0-11 años)</w:t>
            </w:r>
          </w:p>
        </w:tc>
      </w:tr>
      <w:tr w:rsidR="00036413" w:rsidRPr="00D956AD" w14:paraId="2253D13A" w14:textId="77777777" w:rsidTr="00036413">
        <w:trPr>
          <w:trHeight w:val="583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E41A" w14:textId="006B1B5A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Primera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AF8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Deluxe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178B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 Europeo </w:t>
            </w:r>
            <w:r w:rsidRPr="00D956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br/>
              <w:t>(sin alimentación)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2C53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01 Mar/18 - 03 Ene/19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FAA0" w14:textId="2F72F30A" w:rsidR="00036413" w:rsidRDefault="00036413" w:rsidP="000364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Abr. 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5DAC" w14:textId="1FEF21A2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4A14" w14:textId="09C1B011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CC1" w14:textId="2AE7A404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9A2" w14:textId="7C90AA78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7DAB" w14:textId="7E44DE2F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FA9" w14:textId="0678BF4F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4EBB" w14:textId="51F74CC5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00B0F0"/>
            </w:tcBorders>
            <w:shd w:val="clear" w:color="auto" w:fill="auto"/>
            <w:noWrap/>
            <w:vAlign w:val="center"/>
            <w:hideMark/>
          </w:tcPr>
          <w:p w14:paraId="0ACE2AFD" w14:textId="6679EF99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36413" w:rsidRPr="00D956AD" w14:paraId="111E869F" w14:textId="77777777" w:rsidTr="00036413">
        <w:trPr>
          <w:trHeight w:val="523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6315" w14:textId="77777777" w:rsidR="00036413" w:rsidRPr="00D956AD" w:rsidRDefault="00036413" w:rsidP="00D956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DB44" w14:textId="77777777" w:rsidR="00036413" w:rsidRPr="00D956AD" w:rsidRDefault="00036413" w:rsidP="00D956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BA36" w14:textId="0805E1F5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56A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Desayuno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AA1C5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buffet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2C8" w14:textId="77777777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503" w14:textId="77777777" w:rsidR="00036413" w:rsidRDefault="00036413" w:rsidP="000364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257" w14:textId="32409D80" w:rsidR="00036413" w:rsidRPr="00D956AD" w:rsidRDefault="00036413" w:rsidP="000364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BB9" w14:textId="4A6BCE33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6310" w14:textId="320D0211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1E5" w14:textId="1A666E90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double" w:sz="6" w:space="0" w:color="00B0F0"/>
              <w:bottom w:val="double" w:sz="6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3A29" w14:textId="7B38241E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D5C" w14:textId="15B1EC6C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CA5" w14:textId="360C5EB2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auto" w:fill="auto"/>
            <w:noWrap/>
            <w:vAlign w:val="center"/>
            <w:hideMark/>
          </w:tcPr>
          <w:p w14:paraId="1F295E97" w14:textId="07FD53BD" w:rsidR="00036413" w:rsidRPr="00D956AD" w:rsidRDefault="00036413" w:rsidP="00D956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469EAA4B" w14:textId="77777777" w:rsidR="00EB493E" w:rsidRDefault="00EB493E" w:rsidP="00B9751E">
      <w:pPr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</w:p>
    <w:p w14:paraId="71641F8B" w14:textId="77777777" w:rsidR="00B9751E" w:rsidRPr="00C43961" w:rsidRDefault="00B9751E" w:rsidP="00B9751E">
      <w:pPr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  <w:bookmarkStart w:id="0" w:name="_GoBack"/>
      <w:bookmarkEnd w:id="0"/>
    </w:p>
    <w:p w14:paraId="19E88A4B" w14:textId="0A549AEF" w:rsidR="009530A3" w:rsidRPr="00E41D5A" w:rsidRDefault="00E41D5A" w:rsidP="00B9751E">
      <w:pPr>
        <w:ind w:left="142" w:hanging="142"/>
        <w:rPr>
          <w:sz w:val="22"/>
          <w:szCs w:val="22"/>
        </w:rPr>
      </w:pPr>
      <w:r w:rsidRPr="00E41D5A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C8E9" wp14:editId="378CB2F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5A80" w14:textId="77777777" w:rsidR="005F52CA" w:rsidRPr="00484471" w:rsidRDefault="005F52CA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8E9" id="Rectángulo 10" o:spid="_x0000_s1026" style="position:absolute;left:0;text-align:left;margin-left:.05pt;margin-top:0;width:14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" fillcolor="#0ad0f9" strokecolor="#404040 [2429]" strokeweight="1pt">
                <v:textbox>
                  <w:txbxContent>
                    <w:p w14:paraId="70CA5A80" w14:textId="77777777" w:rsidR="005F52CA" w:rsidRPr="00484471" w:rsidRDefault="005F52CA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0E2E60" w14:textId="7D586285" w:rsidR="009530A3" w:rsidRDefault="009530A3" w:rsidP="00BF327F">
      <w:pPr>
        <w:rPr>
          <w:sz w:val="22"/>
          <w:szCs w:val="22"/>
        </w:rPr>
      </w:pPr>
    </w:p>
    <w:p w14:paraId="7BEC1B22" w14:textId="77777777" w:rsidR="00C43961" w:rsidRDefault="00C43961" w:rsidP="005738C7">
      <w:pPr>
        <w:rPr>
          <w:sz w:val="22"/>
          <w:szCs w:val="22"/>
        </w:rPr>
      </w:pPr>
    </w:p>
    <w:p w14:paraId="677C04CF" w14:textId="77777777" w:rsidR="00D956AD" w:rsidRDefault="00D956AD" w:rsidP="00D956A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Traslados aeropuerto</w:t>
      </w:r>
      <w:r>
        <w:rPr>
          <w:rFonts w:ascii="Arial" w:hAnsi="Arial" w:cs="Arial"/>
          <w:sz w:val="20"/>
          <w:szCs w:val="20"/>
        </w:rPr>
        <w:t xml:space="preserve"> </w:t>
      </w:r>
      <w:r w:rsidRPr="00465EDF">
        <w:rPr>
          <w:rFonts w:ascii="Arial" w:hAnsi="Arial" w:cs="Arial"/>
          <w:sz w:val="20"/>
          <w:szCs w:val="20"/>
        </w:rPr>
        <w:t>– hotel</w:t>
      </w:r>
      <w:r>
        <w:rPr>
          <w:rFonts w:ascii="Arial" w:hAnsi="Arial" w:cs="Arial"/>
          <w:sz w:val="20"/>
          <w:szCs w:val="20"/>
        </w:rPr>
        <w:t xml:space="preserve"> ciudad </w:t>
      </w:r>
      <w:r w:rsidRPr="00465EDF">
        <w:rPr>
          <w:rFonts w:ascii="Arial" w:hAnsi="Arial" w:cs="Arial"/>
          <w:sz w:val="20"/>
          <w:szCs w:val="20"/>
        </w:rPr>
        <w:t>– aeropuerto</w:t>
      </w:r>
      <w:r>
        <w:rPr>
          <w:rFonts w:ascii="Arial" w:hAnsi="Arial" w:cs="Arial"/>
          <w:sz w:val="20"/>
          <w:szCs w:val="20"/>
        </w:rPr>
        <w:t xml:space="preserve"> en servició regular </w:t>
      </w:r>
      <w:r w:rsidRPr="00465EDF">
        <w:rPr>
          <w:rFonts w:ascii="Arial" w:hAnsi="Arial" w:cs="Arial"/>
          <w:sz w:val="20"/>
          <w:szCs w:val="20"/>
        </w:rPr>
        <w:t>diurno compartido</w:t>
      </w:r>
      <w:r>
        <w:rPr>
          <w:rFonts w:ascii="Arial" w:hAnsi="Arial" w:cs="Arial"/>
          <w:sz w:val="20"/>
          <w:szCs w:val="20"/>
        </w:rPr>
        <w:t>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1BD16ACB" w14:textId="6A417911" w:rsidR="00D956AD" w:rsidRDefault="00D956AD" w:rsidP="00D956A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Alojamiento 2 noches.</w:t>
      </w:r>
    </w:p>
    <w:p w14:paraId="4BFAAF4F" w14:textId="77777777" w:rsidR="00D956AD" w:rsidRPr="0075394B" w:rsidRDefault="00D956AD" w:rsidP="00D956A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94B">
        <w:rPr>
          <w:rFonts w:ascii="Arial" w:hAnsi="Arial" w:cs="Arial"/>
          <w:sz w:val="20"/>
          <w:szCs w:val="20"/>
        </w:rPr>
        <w:t>Impuesto de Turismo.</w:t>
      </w:r>
    </w:p>
    <w:p w14:paraId="6B244110" w14:textId="3492CF1B" w:rsidR="00D956AD" w:rsidRDefault="00C87519" w:rsidP="00D956A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Alimentación de acuerdo al plan seleccionado</w:t>
      </w:r>
      <w:r w:rsidR="00D956AD" w:rsidRPr="0075394B">
        <w:rPr>
          <w:rFonts w:ascii="Arial" w:hAnsi="Arial" w:cs="Arial"/>
          <w:sz w:val="20"/>
          <w:szCs w:val="20"/>
        </w:rPr>
        <w:t>.</w:t>
      </w:r>
    </w:p>
    <w:p w14:paraId="6EE9570A" w14:textId="23825BDB" w:rsidR="00C87519" w:rsidRDefault="00C87519" w:rsidP="00C8751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7519">
        <w:rPr>
          <w:rFonts w:ascii="Arial" w:hAnsi="Arial" w:cs="Arial"/>
          <w:sz w:val="20"/>
          <w:szCs w:val="20"/>
        </w:rPr>
        <w:t>Entradas a la discoteca Bling y al bar BITS tendrán que cubrir un costo de entrada por persona consumible.</w:t>
      </w:r>
    </w:p>
    <w:p w14:paraId="5B0AAC76" w14:textId="4D6A38F7" w:rsidR="00C87519" w:rsidRDefault="00C87519" w:rsidP="00C8751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7519">
        <w:rPr>
          <w:rFonts w:ascii="Arial" w:hAnsi="Arial" w:cs="Arial"/>
          <w:sz w:val="20"/>
          <w:szCs w:val="20"/>
        </w:rPr>
        <w:t>Uso del Gimnasio, Piscina y área públicas.</w:t>
      </w:r>
    </w:p>
    <w:p w14:paraId="61A612DC" w14:textId="77777777" w:rsidR="00C87519" w:rsidRPr="0075394B" w:rsidRDefault="00C87519" w:rsidP="00C8751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94B">
        <w:rPr>
          <w:rFonts w:ascii="Arial" w:hAnsi="Arial" w:cs="Arial"/>
          <w:sz w:val="20"/>
          <w:szCs w:val="20"/>
        </w:rPr>
        <w:t>20% de descuento en bares y en los restaurantes Bazaar (no aplica en viernes de noche buffet de langosta), Tauro, Soy y CIAO.</w:t>
      </w:r>
    </w:p>
    <w:p w14:paraId="5F7B789E" w14:textId="77777777" w:rsidR="00C87519" w:rsidRPr="0075394B" w:rsidRDefault="00C87519" w:rsidP="00C8751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94B">
        <w:rPr>
          <w:rFonts w:ascii="Arial" w:hAnsi="Arial" w:cs="Arial"/>
          <w:sz w:val="20"/>
          <w:szCs w:val="20"/>
        </w:rPr>
        <w:t>20% de descuento en Rock Spa.</w:t>
      </w:r>
    </w:p>
    <w:p w14:paraId="0C279634" w14:textId="77777777" w:rsidR="00C87519" w:rsidRPr="0075394B" w:rsidRDefault="00C87519" w:rsidP="00C8751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94B">
        <w:rPr>
          <w:rFonts w:ascii="Arial" w:hAnsi="Arial" w:cs="Arial"/>
          <w:sz w:val="20"/>
          <w:szCs w:val="20"/>
        </w:rPr>
        <w:t>$25 crédito Matchplay en casino Majestic.</w:t>
      </w:r>
    </w:p>
    <w:p w14:paraId="3B2E76BC" w14:textId="2635FCBF" w:rsidR="00C87519" w:rsidRDefault="00C87519" w:rsidP="00D956A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94B">
        <w:rPr>
          <w:rFonts w:ascii="Arial" w:hAnsi="Arial" w:cs="Arial"/>
          <w:sz w:val="20"/>
          <w:szCs w:val="20"/>
        </w:rPr>
        <w:t>Aplicación de APPS de descuento para compras en los locales del Centro Comercial Multicentro, ubicado frente a nuestros hoteles.</w:t>
      </w:r>
    </w:p>
    <w:p w14:paraId="3209E60A" w14:textId="77777777" w:rsidR="00C43961" w:rsidRDefault="00C43961" w:rsidP="00C4396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Tarjeta de asistencia médica Assist Card (Personas mayores de 69 años, aplica suplemento)</w:t>
      </w:r>
      <w:r>
        <w:rPr>
          <w:rFonts w:ascii="Arial" w:hAnsi="Arial" w:cs="Arial"/>
          <w:sz w:val="20"/>
          <w:szCs w:val="20"/>
        </w:rPr>
        <w:t>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1B065ED8" w14:textId="4C1BFF28" w:rsidR="005738C7" w:rsidRPr="00CE571E" w:rsidRDefault="00FB6FD4" w:rsidP="00CE571E"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F62F" wp14:editId="37840B01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EF09" w14:textId="77777777" w:rsidR="005F52CA" w:rsidRPr="001C7073" w:rsidRDefault="005F52CA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F62F" id="Rectángulo 11" o:spid="_x0000_s1027" style="position:absolute;margin-left:.3pt;margin-top:7.8pt;width:14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O8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" fillcolor="#0ad0f9" strokecolor="#404040 [2429]" strokeweight="1pt">
                <v:textbox>
                  <w:txbxContent>
                    <w:p w14:paraId="52E2EF09" w14:textId="77777777" w:rsidR="005F52CA" w:rsidRPr="001C7073" w:rsidRDefault="005F52CA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A36ECE" w14:textId="5A8DF948" w:rsidR="005738C7" w:rsidRPr="005738C7" w:rsidRDefault="005738C7" w:rsidP="005738C7">
      <w:pPr>
        <w:rPr>
          <w:sz w:val="22"/>
          <w:szCs w:val="22"/>
        </w:rPr>
      </w:pPr>
    </w:p>
    <w:p w14:paraId="173D66D3" w14:textId="29091D36" w:rsidR="005738C7" w:rsidRPr="005738C7" w:rsidRDefault="005738C7" w:rsidP="005738C7">
      <w:pPr>
        <w:rPr>
          <w:sz w:val="22"/>
          <w:szCs w:val="22"/>
        </w:rPr>
      </w:pPr>
    </w:p>
    <w:p w14:paraId="0528733B" w14:textId="77777777" w:rsidR="00974764" w:rsidRDefault="00974764" w:rsidP="005738C7">
      <w:pPr>
        <w:rPr>
          <w:sz w:val="22"/>
          <w:szCs w:val="22"/>
        </w:rPr>
      </w:pPr>
    </w:p>
    <w:p w14:paraId="1F8F228F" w14:textId="19C2C698" w:rsidR="000772F2" w:rsidRPr="00E048C1" w:rsidRDefault="000772F2" w:rsidP="000772F2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aéreos (</w:t>
      </w:r>
      <w:r w:rsidRPr="00E048C1">
        <w:rPr>
          <w:rFonts w:ascii="Arial" w:hAnsi="Arial" w:cs="Arial"/>
          <w:sz w:val="20"/>
          <w:szCs w:val="20"/>
        </w:rPr>
        <w:t>Aprox</w:t>
      </w:r>
      <w:r w:rsidR="00EB493E">
        <w:rPr>
          <w:rFonts w:ascii="Arial" w:hAnsi="Arial" w:cs="Arial"/>
          <w:sz w:val="20"/>
          <w:szCs w:val="20"/>
        </w:rPr>
        <w:t>. 213</w:t>
      </w:r>
      <w:r w:rsidRPr="00E048C1">
        <w:rPr>
          <w:rFonts w:ascii="Arial" w:hAnsi="Arial" w:cs="Arial"/>
          <w:sz w:val="20"/>
          <w:szCs w:val="20"/>
        </w:rPr>
        <w:t xml:space="preserve"> USD) sujeto a verificación y cambio. </w:t>
      </w:r>
    </w:p>
    <w:p w14:paraId="36EC98B8" w14:textId="77777777" w:rsidR="00D90837" w:rsidRPr="00D90837" w:rsidRDefault="00D90837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0837">
        <w:rPr>
          <w:rFonts w:ascii="Arial" w:hAnsi="Arial" w:cs="Arial"/>
          <w:sz w:val="20"/>
          <w:szCs w:val="20"/>
        </w:rPr>
        <w:t>Gastos y alimentación no especificados.</w:t>
      </w:r>
    </w:p>
    <w:p w14:paraId="7715D7CC" w14:textId="6C46F6BF" w:rsidR="00D90837" w:rsidRPr="00D90837" w:rsidRDefault="00D90837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0837">
        <w:rPr>
          <w:rFonts w:ascii="Arial" w:hAnsi="Arial" w:cs="Arial"/>
          <w:sz w:val="20"/>
          <w:szCs w:val="20"/>
        </w:rPr>
        <w:lastRenderedPageBreak/>
        <w:t>2% costos bancarios.</w:t>
      </w:r>
    </w:p>
    <w:p w14:paraId="077CD0C1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8948A" wp14:editId="09776B98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2CE0" w14:textId="77777777" w:rsidR="005F52CA" w:rsidRPr="001C7073" w:rsidRDefault="005F52CA" w:rsidP="007A7CD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948A" id="Rectángulo 4" o:spid="_x0000_s1028" style="position:absolute;left:0;text-align:left;margin-left:.75pt;margin-top:4.95pt;width:144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" fillcolor="#0ad0f9" strokecolor="#404040 [2429]" strokeweight="1pt">
                <v:textbox>
                  <w:txbxContent>
                    <w:p w14:paraId="54AF2CE0" w14:textId="77777777" w:rsidR="005F52CA" w:rsidRPr="001C7073" w:rsidRDefault="005F52CA" w:rsidP="007A7CD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6136A2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</w:p>
    <w:p w14:paraId="5E79B95F" w14:textId="77777777" w:rsidR="007A7CD4" w:rsidRDefault="007A7CD4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5738BB1" w14:textId="77777777" w:rsidR="008319AD" w:rsidRDefault="008319AD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0ACEB46" w14:textId="0F043E57" w:rsidR="008319AD" w:rsidRDefault="008319AD" w:rsidP="00C810CC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Tarifas sujetas a disponibilidad y cambios al momento de reservar.</w:t>
      </w:r>
    </w:p>
    <w:p w14:paraId="1515AC27" w14:textId="21AB413C" w:rsidR="001E0412" w:rsidRDefault="001E0412" w:rsidP="001E0412">
      <w:pPr>
        <w:pStyle w:val="Prrafodelista"/>
        <w:numPr>
          <w:ilvl w:val="0"/>
          <w:numId w:val="20"/>
        </w:numPr>
        <w:tabs>
          <w:tab w:val="left" w:pos="1815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E041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Consulte restricciones y 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políticas de máxima acomodación.</w:t>
      </w:r>
    </w:p>
    <w:p w14:paraId="5E68B396" w14:textId="1209B4AE" w:rsidR="001E0412" w:rsidRDefault="001E0412" w:rsidP="001E0412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0412">
        <w:rPr>
          <w:rFonts w:ascii="Arial" w:hAnsi="Arial" w:cs="Arial"/>
          <w:sz w:val="20"/>
          <w:szCs w:val="20"/>
        </w:rPr>
        <w:t>Las tarifas no aplican para períodos de ferias, congresos</w:t>
      </w:r>
      <w:r w:rsidRPr="00346D4B">
        <w:rPr>
          <w:rFonts w:ascii="Arial" w:hAnsi="Arial" w:cs="Arial"/>
          <w:sz w:val="20"/>
          <w:szCs w:val="20"/>
        </w:rPr>
        <w:t>.</w:t>
      </w:r>
    </w:p>
    <w:p w14:paraId="7203439A" w14:textId="77777777" w:rsidR="001E0412" w:rsidRDefault="001E0412" w:rsidP="001E041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Servicios en regular compartido diurno.</w:t>
      </w:r>
      <w:r w:rsidRPr="0073166B">
        <w:t xml:space="preserve"> </w:t>
      </w:r>
      <w:r w:rsidRPr="0073166B">
        <w:rPr>
          <w:rFonts w:ascii="Arial" w:hAnsi="Arial" w:cs="Arial"/>
          <w:sz w:val="20"/>
          <w:szCs w:val="20"/>
        </w:rPr>
        <w:t>Aplican suplementos para traslados en horario nocturno.</w:t>
      </w:r>
    </w:p>
    <w:p w14:paraId="08C740EE" w14:textId="77777777" w:rsidR="001E0412" w:rsidRPr="001E0412" w:rsidRDefault="001E0412" w:rsidP="001E0412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E041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Las cortesías no inciden en el precio del paquete. No hacer uso de las mismas no implica derecho a reclamo o compensación. La vigencia, modificación y/o finalización de cualquiera de las mismas es facultad de cada prestador, pudiendo ocurrir sin previo aviso y sin que esto signifique una falta en la calidad y/o cantidad de los servicios incluidos.</w:t>
      </w:r>
    </w:p>
    <w:p w14:paraId="53C5BA73" w14:textId="77777777" w:rsidR="000772F2" w:rsidRDefault="000772F2" w:rsidP="00C810CC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Servicios no tomados en destino no son reembolsables.</w:t>
      </w:r>
    </w:p>
    <w:p w14:paraId="019425DC" w14:textId="5F061E3E" w:rsidR="00C810CC" w:rsidRPr="0073166B" w:rsidRDefault="00C810CC" w:rsidP="00C810CC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166B">
        <w:rPr>
          <w:rFonts w:ascii="Arial" w:hAnsi="Arial" w:cs="Arial"/>
          <w:sz w:val="20"/>
          <w:szCs w:val="20"/>
        </w:rPr>
        <w:t xml:space="preserve">Tarifas válidas para estadías de mínimo </w:t>
      </w:r>
      <w:r w:rsidR="00AA1C52">
        <w:rPr>
          <w:rFonts w:ascii="Arial" w:hAnsi="Arial" w:cs="Arial"/>
          <w:sz w:val="20"/>
          <w:szCs w:val="20"/>
        </w:rPr>
        <w:t>dos noches (2</w:t>
      </w:r>
      <w:r w:rsidRPr="0073166B">
        <w:rPr>
          <w:rFonts w:ascii="Arial" w:hAnsi="Arial" w:cs="Arial"/>
          <w:sz w:val="20"/>
          <w:szCs w:val="20"/>
        </w:rPr>
        <w:t>) en temporada baja, para temporada alta (4</w:t>
      </w:r>
      <w:r>
        <w:rPr>
          <w:rFonts w:ascii="Arial" w:hAnsi="Arial" w:cs="Arial"/>
          <w:sz w:val="20"/>
          <w:szCs w:val="20"/>
        </w:rPr>
        <w:t xml:space="preserve"> y/o 5</w:t>
      </w:r>
      <w:r w:rsidRPr="0073166B">
        <w:rPr>
          <w:rFonts w:ascii="Arial" w:hAnsi="Arial" w:cs="Arial"/>
          <w:sz w:val="20"/>
          <w:szCs w:val="20"/>
        </w:rPr>
        <w:t>) noches</w:t>
      </w:r>
      <w:r>
        <w:rPr>
          <w:rFonts w:ascii="Arial" w:hAnsi="Arial" w:cs="Arial"/>
          <w:sz w:val="20"/>
          <w:szCs w:val="20"/>
        </w:rPr>
        <w:t xml:space="preserve"> según fecha de viaje</w:t>
      </w:r>
      <w:r w:rsidR="00AA1C52">
        <w:rPr>
          <w:rFonts w:ascii="Arial" w:hAnsi="Arial" w:cs="Arial"/>
          <w:sz w:val="20"/>
          <w:szCs w:val="20"/>
        </w:rPr>
        <w:t>, consulte</w:t>
      </w:r>
      <w:r w:rsidRPr="007316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A95A43" w14:textId="77777777" w:rsidR="00EB493E" w:rsidRDefault="00EB493E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555D28">
        <w:rPr>
          <w:rFonts w:ascii="Arial" w:hAnsi="Arial" w:cs="Arial"/>
          <w:sz w:val="20"/>
          <w:szCs w:val="20"/>
        </w:rPr>
        <w:t>Para pasajeros colombianos al ingreso a Panamá, las autoridades migratorias exigen 500 USD por persona en efectivo o una tarjeta de crédito para demostrar solvencia económica (consulte requisitos con la embajada)</w:t>
      </w:r>
      <w:r>
        <w:rPr>
          <w:rFonts w:ascii="Arial" w:hAnsi="Arial" w:cs="Arial"/>
          <w:sz w:val="20"/>
          <w:szCs w:val="20"/>
        </w:rPr>
        <w:t>.</w:t>
      </w:r>
    </w:p>
    <w:p w14:paraId="71F8A2EA" w14:textId="77777777" w:rsidR="00EB493E" w:rsidRPr="00CA278A" w:rsidRDefault="00EB493E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14:paraId="52CC4771" w14:textId="77777777" w:rsidR="00C87519" w:rsidRDefault="00C87519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h</w:t>
      </w:r>
      <w:r w:rsidRPr="0075394B">
        <w:rPr>
          <w:rFonts w:ascii="Arial" w:hAnsi="Arial" w:cs="Arial"/>
          <w:sz w:val="20"/>
          <w:szCs w:val="20"/>
        </w:rPr>
        <w:t>otel solicita sin excepción una tarjeta de crédito válida al momento del check in para garantizar gastos extras</w:t>
      </w:r>
      <w:r>
        <w:rPr>
          <w:rFonts w:ascii="Arial" w:hAnsi="Arial" w:cs="Arial"/>
          <w:sz w:val="20"/>
          <w:szCs w:val="20"/>
        </w:rPr>
        <w:t>.</w:t>
      </w:r>
    </w:p>
    <w:p w14:paraId="582B3A7D" w14:textId="01DD8E6D" w:rsidR="0073166B" w:rsidRPr="00C212A5" w:rsidRDefault="0073166B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Tarifas no aplican para grupos.</w:t>
      </w:r>
    </w:p>
    <w:p w14:paraId="42D09D31" w14:textId="77777777" w:rsidR="0073166B" w:rsidRDefault="0073166B" w:rsidP="007316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ACFD633" w14:textId="77777777" w:rsidR="00C87519" w:rsidRDefault="00C87519" w:rsidP="007316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2593758" w14:textId="77777777" w:rsidR="00C87519" w:rsidRDefault="00C87519" w:rsidP="007316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EE0AA39" w14:textId="77777777" w:rsidR="00EB493E" w:rsidRDefault="00EB493E" w:rsidP="007316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F347742" w14:textId="77777777" w:rsidR="00C87519" w:rsidRPr="0018285C" w:rsidRDefault="00C87519" w:rsidP="00C87519">
      <w:pPr>
        <w:shd w:val="clear" w:color="auto" w:fill="FFFFFF" w:themeFill="background1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18285C">
        <w:rPr>
          <w:rFonts w:ascii="Arial" w:hAnsi="Arial" w:cs="Arial"/>
          <w:i/>
          <w:sz w:val="20"/>
          <w:szCs w:val="20"/>
          <w:u w:val="single"/>
        </w:rPr>
        <w:t xml:space="preserve">CONSULTE NUESTRA CLÁUSULA DE RESPONSABILIDAD EN </w:t>
      </w:r>
      <w:hyperlink r:id="rId8" w:history="1">
        <w:r w:rsidRPr="006A111E">
          <w:rPr>
            <w:rStyle w:val="Hipervnculo"/>
            <w:rFonts w:ascii="Arial" w:hAnsi="Arial" w:cs="Arial"/>
            <w:b/>
            <w:i/>
            <w:color w:val="00B0F0"/>
            <w:sz w:val="20"/>
            <w:szCs w:val="20"/>
          </w:rPr>
          <w:t>WWW.TURIVEL.COM</w:t>
        </w:r>
      </w:hyperlink>
      <w:r w:rsidRPr="006A111E">
        <w:rPr>
          <w:rFonts w:ascii="Arial" w:hAnsi="Arial" w:cs="Arial"/>
          <w:b/>
          <w:i/>
          <w:color w:val="00B0F0"/>
          <w:sz w:val="20"/>
          <w:szCs w:val="20"/>
          <w:u w:val="single"/>
        </w:rPr>
        <w:t xml:space="preserve"> </w:t>
      </w:r>
    </w:p>
    <w:p w14:paraId="2BEF1DB5" w14:textId="77777777" w:rsidR="00EB493E" w:rsidRPr="00C87519" w:rsidRDefault="00EB493E" w:rsidP="0073166B">
      <w:pPr>
        <w:pStyle w:val="Prrafodelista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EB493E" w:rsidRPr="00C87519" w:rsidSect="00B9751E">
      <w:headerReference w:type="default" r:id="rId9"/>
      <w:headerReference w:type="first" r:id="rId10"/>
      <w:footerReference w:type="first" r:id="rId11"/>
      <w:type w:val="continuous"/>
      <w:pgSz w:w="15840" w:h="12240" w:orient="landscape"/>
      <w:pgMar w:top="1360" w:right="1239" w:bottom="993" w:left="1276" w:header="284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6151" w14:textId="77777777" w:rsidR="005F52CA" w:rsidRDefault="005F52CA" w:rsidP="00484471">
      <w:r>
        <w:separator/>
      </w:r>
    </w:p>
  </w:endnote>
  <w:endnote w:type="continuationSeparator" w:id="0">
    <w:p w14:paraId="2ABDBD3E" w14:textId="77777777" w:rsidR="005F52CA" w:rsidRDefault="005F52CA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81B8" w14:textId="59B033A2" w:rsidR="00625D3F" w:rsidRPr="00625D3F" w:rsidRDefault="00625D3F">
    <w:pPr>
      <w:pStyle w:val="Piedepgina"/>
      <w:rPr>
        <w:lang w:val="en-US"/>
      </w:rPr>
    </w:pPr>
    <w:r w:rsidRPr="000A4F34">
      <w:rPr>
        <w:lang w:val="en-US"/>
      </w:rPr>
      <w:t xml:space="preserve">RNT 4458                                                                                                                                                        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B9751E">
      <w:rPr>
        <w:lang w:val="en-US"/>
      </w:rPr>
      <w:t xml:space="preserve"> </w:t>
    </w:r>
    <w:r w:rsidRPr="000A4F34">
      <w:rPr>
        <w:lang w:val="en-US"/>
      </w:rPr>
      <w:t xml:space="preserve">Cod: EMI INT- </w:t>
    </w:r>
    <w:r w:rsidR="00B9751E">
      <w:rPr>
        <w:lang w:val="en-US"/>
      </w:rPr>
      <w:t>6</w:t>
    </w:r>
    <w:r w:rsidR="00881ACF">
      <w:rPr>
        <w:lang w:val="en-US"/>
      </w:rPr>
      <w:t xml:space="preserve"> </w:t>
    </w:r>
    <w:r w:rsidR="0045315D">
      <w:rPr>
        <w:lang w:val="en-US"/>
      </w:rPr>
      <w:t>PTY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34F8" w14:textId="77777777" w:rsidR="005F52CA" w:rsidRDefault="005F52CA" w:rsidP="00484471">
      <w:r>
        <w:separator/>
      </w:r>
    </w:p>
  </w:footnote>
  <w:footnote w:type="continuationSeparator" w:id="0">
    <w:p w14:paraId="30959E0D" w14:textId="77777777" w:rsidR="005F52CA" w:rsidRDefault="005F52CA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3744F78B" w:rsidR="005F52CA" w:rsidRDefault="005F52CA">
    <w:pPr>
      <w:pStyle w:val="Encabezado"/>
    </w:pPr>
  </w:p>
  <w:p w14:paraId="3EB4CC9B" w14:textId="77777777" w:rsidR="005F52CA" w:rsidRDefault="005F52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6A0F" w14:textId="50BD04D4" w:rsidR="005F52CA" w:rsidRDefault="005F52CA" w:rsidP="009551A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E6F2A9A" wp14:editId="19F788C9">
          <wp:simplePos x="0" y="0"/>
          <wp:positionH relativeFrom="margin">
            <wp:posOffset>6146165</wp:posOffset>
          </wp:positionH>
          <wp:positionV relativeFrom="margin">
            <wp:posOffset>-777875</wp:posOffset>
          </wp:positionV>
          <wp:extent cx="2851150" cy="75692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AA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31B"/>
    <w:multiLevelType w:val="hybridMultilevel"/>
    <w:tmpl w:val="020C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BD2"/>
    <w:multiLevelType w:val="hybridMultilevel"/>
    <w:tmpl w:val="4FCE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0B6"/>
    <w:multiLevelType w:val="hybridMultilevel"/>
    <w:tmpl w:val="F27AB4B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6C95"/>
    <w:multiLevelType w:val="hybridMultilevel"/>
    <w:tmpl w:val="A338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DC7"/>
    <w:multiLevelType w:val="hybridMultilevel"/>
    <w:tmpl w:val="785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3456"/>
    <w:multiLevelType w:val="hybridMultilevel"/>
    <w:tmpl w:val="156AD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5E5"/>
    <w:multiLevelType w:val="hybridMultilevel"/>
    <w:tmpl w:val="930221AA"/>
    <w:lvl w:ilvl="0" w:tplc="36DE4C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47F1"/>
    <w:multiLevelType w:val="hybridMultilevel"/>
    <w:tmpl w:val="9A4A912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05CC"/>
    <w:multiLevelType w:val="hybridMultilevel"/>
    <w:tmpl w:val="8826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0588"/>
    <w:multiLevelType w:val="hybridMultilevel"/>
    <w:tmpl w:val="C6BCAD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474"/>
    <w:multiLevelType w:val="hybridMultilevel"/>
    <w:tmpl w:val="47B0B8D6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289"/>
    <w:multiLevelType w:val="hybridMultilevel"/>
    <w:tmpl w:val="81286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692"/>
    <w:multiLevelType w:val="hybridMultilevel"/>
    <w:tmpl w:val="36D8564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8F3"/>
    <w:multiLevelType w:val="hybridMultilevel"/>
    <w:tmpl w:val="04CE9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7077"/>
    <w:multiLevelType w:val="hybridMultilevel"/>
    <w:tmpl w:val="A9EC5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9A4"/>
    <w:multiLevelType w:val="hybridMultilevel"/>
    <w:tmpl w:val="2362BEB4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E6E23"/>
    <w:multiLevelType w:val="hybridMultilevel"/>
    <w:tmpl w:val="01DEF55C"/>
    <w:lvl w:ilvl="0" w:tplc="36DE4C6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561EC"/>
    <w:multiLevelType w:val="hybridMultilevel"/>
    <w:tmpl w:val="C89EE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61DE"/>
    <w:multiLevelType w:val="hybridMultilevel"/>
    <w:tmpl w:val="9A66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07D"/>
    <w:multiLevelType w:val="hybridMultilevel"/>
    <w:tmpl w:val="94BED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4604EF"/>
    <w:multiLevelType w:val="hybridMultilevel"/>
    <w:tmpl w:val="57861170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922FE"/>
    <w:multiLevelType w:val="hybridMultilevel"/>
    <w:tmpl w:val="5D0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36E7"/>
    <w:multiLevelType w:val="hybridMultilevel"/>
    <w:tmpl w:val="FB42DD82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6317"/>
    <w:multiLevelType w:val="hybridMultilevel"/>
    <w:tmpl w:val="805601B8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584A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54F4A"/>
    <w:multiLevelType w:val="hybridMultilevel"/>
    <w:tmpl w:val="3D14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981"/>
    <w:multiLevelType w:val="hybridMultilevel"/>
    <w:tmpl w:val="6E38C4F2"/>
    <w:lvl w:ilvl="0" w:tplc="356CD83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0FF"/>
    <w:multiLevelType w:val="hybridMultilevel"/>
    <w:tmpl w:val="F3DA9F14"/>
    <w:lvl w:ilvl="0" w:tplc="ECA2B7AC">
      <w:numFmt w:val="bullet"/>
      <w:lvlText w:val="•"/>
      <w:lvlJc w:val="left"/>
      <w:pPr>
        <w:ind w:left="4140" w:hanging="378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6"/>
  </w:num>
  <w:num w:numId="5">
    <w:abstractNumId w:val="5"/>
  </w:num>
  <w:num w:numId="6">
    <w:abstractNumId w:val="4"/>
  </w:num>
  <w:num w:numId="7">
    <w:abstractNumId w:val="23"/>
  </w:num>
  <w:num w:numId="8">
    <w:abstractNumId w:val="29"/>
  </w:num>
  <w:num w:numId="9">
    <w:abstractNumId w:val="28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22"/>
  </w:num>
  <w:num w:numId="15">
    <w:abstractNumId w:val="24"/>
  </w:num>
  <w:num w:numId="16">
    <w:abstractNumId w:val="1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27"/>
  </w:num>
  <w:num w:numId="22">
    <w:abstractNumId w:val="21"/>
  </w:num>
  <w:num w:numId="23">
    <w:abstractNumId w:val="2"/>
  </w:num>
  <w:num w:numId="24">
    <w:abstractNumId w:val="32"/>
  </w:num>
  <w:num w:numId="25">
    <w:abstractNumId w:val="6"/>
  </w:num>
  <w:num w:numId="26">
    <w:abstractNumId w:val="7"/>
  </w:num>
  <w:num w:numId="27">
    <w:abstractNumId w:val="18"/>
  </w:num>
  <w:num w:numId="28">
    <w:abstractNumId w:val="8"/>
  </w:num>
  <w:num w:numId="29">
    <w:abstractNumId w:val="19"/>
  </w:num>
  <w:num w:numId="30">
    <w:abstractNumId w:val="10"/>
  </w:num>
  <w:num w:numId="31">
    <w:abstractNumId w:val="13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16EE1"/>
    <w:rsid w:val="000236BB"/>
    <w:rsid w:val="00032ECD"/>
    <w:rsid w:val="00036413"/>
    <w:rsid w:val="0004545A"/>
    <w:rsid w:val="00061111"/>
    <w:rsid w:val="000772F2"/>
    <w:rsid w:val="00086A37"/>
    <w:rsid w:val="000877C3"/>
    <w:rsid w:val="000A05DA"/>
    <w:rsid w:val="000A4F34"/>
    <w:rsid w:val="000A6A09"/>
    <w:rsid w:val="000B442D"/>
    <w:rsid w:val="000C3ABA"/>
    <w:rsid w:val="000E4239"/>
    <w:rsid w:val="000E5116"/>
    <w:rsid w:val="00123A6B"/>
    <w:rsid w:val="00124150"/>
    <w:rsid w:val="00152E03"/>
    <w:rsid w:val="0019234B"/>
    <w:rsid w:val="001A1377"/>
    <w:rsid w:val="001C1F46"/>
    <w:rsid w:val="001C2FBC"/>
    <w:rsid w:val="001C7073"/>
    <w:rsid w:val="001D6D99"/>
    <w:rsid w:val="001E0412"/>
    <w:rsid w:val="001E6729"/>
    <w:rsid w:val="001F0CF4"/>
    <w:rsid w:val="001F43B9"/>
    <w:rsid w:val="0020045F"/>
    <w:rsid w:val="002133F3"/>
    <w:rsid w:val="00223469"/>
    <w:rsid w:val="00237A12"/>
    <w:rsid w:val="00247B3F"/>
    <w:rsid w:val="00250460"/>
    <w:rsid w:val="002714D3"/>
    <w:rsid w:val="002921F9"/>
    <w:rsid w:val="002C3604"/>
    <w:rsid w:val="002C5649"/>
    <w:rsid w:val="00314FDD"/>
    <w:rsid w:val="0032644E"/>
    <w:rsid w:val="00354028"/>
    <w:rsid w:val="00375829"/>
    <w:rsid w:val="003926CE"/>
    <w:rsid w:val="003F4A67"/>
    <w:rsid w:val="00402955"/>
    <w:rsid w:val="00425D90"/>
    <w:rsid w:val="00433464"/>
    <w:rsid w:val="00445898"/>
    <w:rsid w:val="00446823"/>
    <w:rsid w:val="0045315D"/>
    <w:rsid w:val="00466115"/>
    <w:rsid w:val="004667D7"/>
    <w:rsid w:val="00484471"/>
    <w:rsid w:val="004A271C"/>
    <w:rsid w:val="004B4A7B"/>
    <w:rsid w:val="004D6904"/>
    <w:rsid w:val="004E346A"/>
    <w:rsid w:val="00503767"/>
    <w:rsid w:val="005365F2"/>
    <w:rsid w:val="00541B26"/>
    <w:rsid w:val="005738C7"/>
    <w:rsid w:val="005A1B36"/>
    <w:rsid w:val="005B3B86"/>
    <w:rsid w:val="005C0CAD"/>
    <w:rsid w:val="005C6334"/>
    <w:rsid w:val="005E386C"/>
    <w:rsid w:val="005F52CA"/>
    <w:rsid w:val="0062507E"/>
    <w:rsid w:val="00625D3F"/>
    <w:rsid w:val="00637E4D"/>
    <w:rsid w:val="006427E0"/>
    <w:rsid w:val="00643B54"/>
    <w:rsid w:val="00676938"/>
    <w:rsid w:val="00686C3F"/>
    <w:rsid w:val="006B0EDA"/>
    <w:rsid w:val="006E7AF6"/>
    <w:rsid w:val="006F6FFF"/>
    <w:rsid w:val="007175F5"/>
    <w:rsid w:val="007179BA"/>
    <w:rsid w:val="00722C3B"/>
    <w:rsid w:val="00730AF0"/>
    <w:rsid w:val="0073166B"/>
    <w:rsid w:val="00754151"/>
    <w:rsid w:val="00790120"/>
    <w:rsid w:val="00795C7C"/>
    <w:rsid w:val="007A7CD4"/>
    <w:rsid w:val="007C787D"/>
    <w:rsid w:val="007D3A7D"/>
    <w:rsid w:val="00804308"/>
    <w:rsid w:val="00822BEA"/>
    <w:rsid w:val="008242E7"/>
    <w:rsid w:val="008319AD"/>
    <w:rsid w:val="00833A87"/>
    <w:rsid w:val="0083476D"/>
    <w:rsid w:val="0083488F"/>
    <w:rsid w:val="00855EE5"/>
    <w:rsid w:val="00855FA4"/>
    <w:rsid w:val="00861164"/>
    <w:rsid w:val="008633C3"/>
    <w:rsid w:val="00881ACF"/>
    <w:rsid w:val="00893BEC"/>
    <w:rsid w:val="008D2885"/>
    <w:rsid w:val="008D5E85"/>
    <w:rsid w:val="008F734B"/>
    <w:rsid w:val="0090403B"/>
    <w:rsid w:val="0092425F"/>
    <w:rsid w:val="009349E5"/>
    <w:rsid w:val="0094477C"/>
    <w:rsid w:val="00947AFB"/>
    <w:rsid w:val="009530A3"/>
    <w:rsid w:val="009551A7"/>
    <w:rsid w:val="009707CB"/>
    <w:rsid w:val="00974764"/>
    <w:rsid w:val="009847DA"/>
    <w:rsid w:val="0098483E"/>
    <w:rsid w:val="009913D3"/>
    <w:rsid w:val="009C3935"/>
    <w:rsid w:val="009C4A29"/>
    <w:rsid w:val="009C4FB9"/>
    <w:rsid w:val="009F5D67"/>
    <w:rsid w:val="009F7BEB"/>
    <w:rsid w:val="00A1406B"/>
    <w:rsid w:val="00A21B23"/>
    <w:rsid w:val="00A24525"/>
    <w:rsid w:val="00A36151"/>
    <w:rsid w:val="00A36BBD"/>
    <w:rsid w:val="00A56000"/>
    <w:rsid w:val="00A83816"/>
    <w:rsid w:val="00A869CC"/>
    <w:rsid w:val="00A933F9"/>
    <w:rsid w:val="00AA1C52"/>
    <w:rsid w:val="00AD603F"/>
    <w:rsid w:val="00AE262F"/>
    <w:rsid w:val="00AE51A7"/>
    <w:rsid w:val="00AE640B"/>
    <w:rsid w:val="00AF2323"/>
    <w:rsid w:val="00AF7AF0"/>
    <w:rsid w:val="00B21F16"/>
    <w:rsid w:val="00B4188F"/>
    <w:rsid w:val="00B51CCC"/>
    <w:rsid w:val="00B54413"/>
    <w:rsid w:val="00B717C5"/>
    <w:rsid w:val="00B77434"/>
    <w:rsid w:val="00B9751E"/>
    <w:rsid w:val="00BA387F"/>
    <w:rsid w:val="00BC4A6D"/>
    <w:rsid w:val="00BC6E7A"/>
    <w:rsid w:val="00BE5534"/>
    <w:rsid w:val="00BF327F"/>
    <w:rsid w:val="00BF49F7"/>
    <w:rsid w:val="00C25D0A"/>
    <w:rsid w:val="00C43961"/>
    <w:rsid w:val="00C64999"/>
    <w:rsid w:val="00C71D98"/>
    <w:rsid w:val="00C810CC"/>
    <w:rsid w:val="00C87519"/>
    <w:rsid w:val="00C958D5"/>
    <w:rsid w:val="00CB2B28"/>
    <w:rsid w:val="00CB527A"/>
    <w:rsid w:val="00CD40DF"/>
    <w:rsid w:val="00CD6C3D"/>
    <w:rsid w:val="00CE571E"/>
    <w:rsid w:val="00CE6CD9"/>
    <w:rsid w:val="00D00DC9"/>
    <w:rsid w:val="00D054A9"/>
    <w:rsid w:val="00D30582"/>
    <w:rsid w:val="00D36678"/>
    <w:rsid w:val="00D54A34"/>
    <w:rsid w:val="00D56F22"/>
    <w:rsid w:val="00D61A41"/>
    <w:rsid w:val="00D8141A"/>
    <w:rsid w:val="00D81EC4"/>
    <w:rsid w:val="00D87C21"/>
    <w:rsid w:val="00D90837"/>
    <w:rsid w:val="00D956AD"/>
    <w:rsid w:val="00DB05C1"/>
    <w:rsid w:val="00DC148E"/>
    <w:rsid w:val="00DD6CA3"/>
    <w:rsid w:val="00DF0C1B"/>
    <w:rsid w:val="00DF2DE2"/>
    <w:rsid w:val="00E2081A"/>
    <w:rsid w:val="00E24017"/>
    <w:rsid w:val="00E41D5A"/>
    <w:rsid w:val="00E6029D"/>
    <w:rsid w:val="00E61DE2"/>
    <w:rsid w:val="00E9514F"/>
    <w:rsid w:val="00E968BA"/>
    <w:rsid w:val="00EA2E88"/>
    <w:rsid w:val="00EB493E"/>
    <w:rsid w:val="00EC0A13"/>
    <w:rsid w:val="00ED6808"/>
    <w:rsid w:val="00EE40B2"/>
    <w:rsid w:val="00EE435A"/>
    <w:rsid w:val="00EF218B"/>
    <w:rsid w:val="00EF41BB"/>
    <w:rsid w:val="00F0336D"/>
    <w:rsid w:val="00F420AC"/>
    <w:rsid w:val="00F466AE"/>
    <w:rsid w:val="00F52CA0"/>
    <w:rsid w:val="00F55C84"/>
    <w:rsid w:val="00F66DE2"/>
    <w:rsid w:val="00F80E5A"/>
    <w:rsid w:val="00FA0BD2"/>
    <w:rsid w:val="00FA161F"/>
    <w:rsid w:val="00FA36FC"/>
    <w:rsid w:val="00FB3272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CC7E07B0-B40F-4244-97CF-85863A2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character" w:customStyle="1" w:styleId="SinespaciadoCar">
    <w:name w:val="Sin espaciado Car"/>
    <w:link w:val="Sinespaciado"/>
    <w:uiPriority w:val="1"/>
    <w:rsid w:val="0094477C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460"/>
    <w:rPr>
      <w:b/>
      <w:bCs/>
    </w:rPr>
  </w:style>
  <w:style w:type="paragraph" w:customStyle="1" w:styleId="Default">
    <w:name w:val="Default"/>
    <w:rsid w:val="000E5116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customStyle="1" w:styleId="p26">
    <w:name w:val="p26"/>
    <w:basedOn w:val="Normal"/>
    <w:rsid w:val="001C1F46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Times New Roman" w:hAnsi="Times New Roman" w:cs="Times New Roman"/>
      <w:lang w:val="es-CR"/>
    </w:rPr>
  </w:style>
  <w:style w:type="character" w:styleId="Hipervnculo">
    <w:name w:val="Hyperlink"/>
    <w:basedOn w:val="Fuentedeprrafopredeter"/>
    <w:uiPriority w:val="99"/>
    <w:semiHidden/>
    <w:unhideWhenUsed/>
    <w:rsid w:val="009848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83E"/>
    <w:rPr>
      <w:color w:val="800080"/>
      <w:u w:val="single"/>
    </w:rPr>
  </w:style>
  <w:style w:type="paragraph" w:customStyle="1" w:styleId="font0">
    <w:name w:val="font0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s-ES" w:eastAsia="es-ES"/>
    </w:rPr>
  </w:style>
  <w:style w:type="paragraph" w:customStyle="1" w:styleId="font5">
    <w:name w:val="font5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paragraph" w:customStyle="1" w:styleId="font6">
    <w:name w:val="font6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font7">
    <w:name w:val="font7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22"/>
      <w:szCs w:val="22"/>
      <w:lang w:val="es-ES" w:eastAsia="es-ES"/>
    </w:rPr>
  </w:style>
  <w:style w:type="paragraph" w:customStyle="1" w:styleId="xl65">
    <w:name w:val="xl6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6">
    <w:name w:val="xl66"/>
    <w:basedOn w:val="Normal"/>
    <w:rsid w:val="009848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7">
    <w:name w:val="xl67"/>
    <w:basedOn w:val="Normal"/>
    <w:rsid w:val="009848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8">
    <w:name w:val="xl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9">
    <w:name w:val="xl6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0">
    <w:name w:val="xl7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2">
    <w:name w:val="xl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3">
    <w:name w:val="xl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4">
    <w:name w:val="xl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5">
    <w:name w:val="xl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6">
    <w:name w:val="xl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7">
    <w:name w:val="xl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78">
    <w:name w:val="xl7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9">
    <w:name w:val="xl7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0">
    <w:name w:val="xl8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1">
    <w:name w:val="xl8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2">
    <w:name w:val="xl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3">
    <w:name w:val="xl8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4">
    <w:name w:val="xl8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5">
    <w:name w:val="xl8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6">
    <w:name w:val="xl8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7">
    <w:name w:val="xl8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8">
    <w:name w:val="xl8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9">
    <w:name w:val="xl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0">
    <w:name w:val="xl9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1">
    <w:name w:val="xl9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2">
    <w:name w:val="xl9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3">
    <w:name w:val="xl9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4">
    <w:name w:val="xl9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5">
    <w:name w:val="xl95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6">
    <w:name w:val="xl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7">
    <w:name w:val="xl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98">
    <w:name w:val="xl98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9">
    <w:name w:val="xl9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0">
    <w:name w:val="xl100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01">
    <w:name w:val="xl10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2">
    <w:name w:val="xl10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3">
    <w:name w:val="xl10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4">
    <w:name w:val="xl10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5">
    <w:name w:val="xl10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6">
    <w:name w:val="xl10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7">
    <w:name w:val="xl1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8">
    <w:name w:val="xl1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9">
    <w:name w:val="xl109"/>
    <w:basedOn w:val="Normal"/>
    <w:rsid w:val="0098483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0">
    <w:name w:val="xl1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1">
    <w:name w:val="xl1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2">
    <w:name w:val="xl11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3">
    <w:name w:val="xl11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4">
    <w:name w:val="xl114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5">
    <w:name w:val="xl11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6">
    <w:name w:val="xl11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7">
    <w:name w:val="xl11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8">
    <w:name w:val="xl11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19">
    <w:name w:val="xl11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0">
    <w:name w:val="xl12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1">
    <w:name w:val="xl121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2">
    <w:name w:val="xl1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3">
    <w:name w:val="xl12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4">
    <w:name w:val="xl12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5">
    <w:name w:val="xl12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6">
    <w:name w:val="xl12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7">
    <w:name w:val="xl12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8">
    <w:name w:val="xl12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9">
    <w:name w:val="xl12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0">
    <w:name w:val="xl13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1">
    <w:name w:val="xl13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2">
    <w:name w:val="xl13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3">
    <w:name w:val="xl13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4">
    <w:name w:val="xl13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5">
    <w:name w:val="xl13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36">
    <w:name w:val="xl13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7">
    <w:name w:val="xl13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8">
    <w:name w:val="xl13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9">
    <w:name w:val="xl139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0">
    <w:name w:val="xl14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1">
    <w:name w:val="xl14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42">
    <w:name w:val="xl14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3">
    <w:name w:val="xl14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4">
    <w:name w:val="xl14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5">
    <w:name w:val="xl14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6">
    <w:name w:val="xl14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7">
    <w:name w:val="xl147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8">
    <w:name w:val="xl14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9">
    <w:name w:val="xl14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0">
    <w:name w:val="xl150"/>
    <w:basedOn w:val="Normal"/>
    <w:rsid w:val="0098483E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1">
    <w:name w:val="xl15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2">
    <w:name w:val="xl15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3">
    <w:name w:val="xl15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4">
    <w:name w:val="xl15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5">
    <w:name w:val="xl15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6">
    <w:name w:val="xl15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7">
    <w:name w:val="xl15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8">
    <w:name w:val="xl15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9">
    <w:name w:val="xl15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0">
    <w:name w:val="xl16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1">
    <w:name w:val="xl16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2">
    <w:name w:val="xl16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3">
    <w:name w:val="xl16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4">
    <w:name w:val="xl16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65">
    <w:name w:val="xl16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6">
    <w:name w:val="xl16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7">
    <w:name w:val="xl16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8">
    <w:name w:val="xl1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169">
    <w:name w:val="xl16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70">
    <w:name w:val="xl170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1">
    <w:name w:val="xl17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2">
    <w:name w:val="xl1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3">
    <w:name w:val="xl1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4">
    <w:name w:val="xl1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5">
    <w:name w:val="xl1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6">
    <w:name w:val="xl1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7">
    <w:name w:val="xl1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8">
    <w:name w:val="xl178"/>
    <w:basedOn w:val="Normal"/>
    <w:rsid w:val="009848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9">
    <w:name w:val="xl17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0">
    <w:name w:val="xl180"/>
    <w:basedOn w:val="Normal"/>
    <w:rsid w:val="0098483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1">
    <w:name w:val="xl18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2">
    <w:name w:val="xl1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3">
    <w:name w:val="xl18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4">
    <w:name w:val="xl18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5">
    <w:name w:val="xl18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6">
    <w:name w:val="xl18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87">
    <w:name w:val="xl18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8">
    <w:name w:val="xl18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89">
    <w:name w:val="xl1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0">
    <w:name w:val="xl19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1">
    <w:name w:val="xl191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2">
    <w:name w:val="xl19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3">
    <w:name w:val="xl193"/>
    <w:basedOn w:val="Normal"/>
    <w:rsid w:val="009848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4">
    <w:name w:val="xl19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5">
    <w:name w:val="xl19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6">
    <w:name w:val="xl1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7">
    <w:name w:val="xl1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8">
    <w:name w:val="xl19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9">
    <w:name w:val="xl19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0">
    <w:name w:val="xl200"/>
    <w:basedOn w:val="Normal"/>
    <w:rsid w:val="0098483E"/>
    <w:pPr>
      <w:pBdr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1">
    <w:name w:val="xl201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2">
    <w:name w:val="xl202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3">
    <w:name w:val="xl203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4">
    <w:name w:val="xl204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5">
    <w:name w:val="xl205"/>
    <w:basedOn w:val="Normal"/>
    <w:rsid w:val="0098483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6">
    <w:name w:val="xl20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7">
    <w:name w:val="xl2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8">
    <w:name w:val="xl2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9">
    <w:name w:val="xl209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0">
    <w:name w:val="xl2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1">
    <w:name w:val="xl2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2">
    <w:name w:val="xl21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3">
    <w:name w:val="xl213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4">
    <w:name w:val="xl21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5">
    <w:name w:val="xl21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216">
    <w:name w:val="xl21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7">
    <w:name w:val="xl217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8">
    <w:name w:val="xl218"/>
    <w:basedOn w:val="Normal"/>
    <w:rsid w:val="0098483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9">
    <w:name w:val="xl219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0">
    <w:name w:val="xl220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1">
    <w:name w:val="xl221"/>
    <w:basedOn w:val="Normal"/>
    <w:rsid w:val="0098483E"/>
    <w:pPr>
      <w:pBdr>
        <w:top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2">
    <w:name w:val="xl2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V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7471-C94F-4EBB-9ABD-4027C07F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Andrea Cuervo Cortes</cp:lastModifiedBy>
  <cp:revision>6</cp:revision>
  <dcterms:created xsi:type="dcterms:W3CDTF">2018-02-21T17:08:00Z</dcterms:created>
  <dcterms:modified xsi:type="dcterms:W3CDTF">2018-03-05T22:53:00Z</dcterms:modified>
</cp:coreProperties>
</file>