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5D86F481" w:rsidR="0033569C" w:rsidRPr="007C6DF6" w:rsidRDefault="00F01845">
      <w:pPr>
        <w:rPr>
          <w:rFonts w:ascii="Calibri" w:hAnsi="Calibri"/>
        </w:rPr>
      </w:pPr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11488" behindDoc="1" locked="0" layoutInCell="1" allowOverlap="1" wp14:anchorId="1D5ED9D3" wp14:editId="438CFA3D">
            <wp:simplePos x="0" y="0"/>
            <wp:positionH relativeFrom="column">
              <wp:posOffset>-1067435</wp:posOffset>
            </wp:positionH>
            <wp:positionV relativeFrom="paragraph">
              <wp:posOffset>-874395</wp:posOffset>
            </wp:positionV>
            <wp:extent cx="7747000" cy="10026314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una-miel-providencia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02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3DFC6535" w:rsidR="0033569C" w:rsidRPr="007C6DF6" w:rsidRDefault="003F55BD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0E183CB5">
                <wp:simplePos x="0" y="0"/>
                <wp:positionH relativeFrom="column">
                  <wp:posOffset>3323590</wp:posOffset>
                </wp:positionH>
                <wp:positionV relativeFrom="paragraph">
                  <wp:posOffset>193040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2264" w14:textId="0D82D944" w:rsidR="000F3CBD" w:rsidRPr="000D1700" w:rsidRDefault="0033569C" w:rsidP="000F3CBD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bookmarkStart w:id="0" w:name="_GoBack"/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  <w:r w:rsidR="00864104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864104" w:rsidRPr="003400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LUNA DE MIEL EN LA ISLA DE PROVIDENCIA</w:t>
                            </w:r>
                            <w:r w:rsidR="00864104" w:rsidRPr="0086410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48"/>
                                <w:lang w:val="es-ES"/>
                              </w:rPr>
                              <w:br/>
                            </w:r>
                            <w:r w:rsidR="00864104" w:rsidRPr="00D972A4">
                              <w:rPr>
                                <w:rFonts w:ascii="Calibri" w:hAnsi="Calibri"/>
                                <w:b/>
                                <w:color w:val="CCFFFF"/>
                                <w:sz w:val="32"/>
                                <w:szCs w:val="48"/>
                                <w:lang w:val="es-ES"/>
                              </w:rPr>
                              <w:t xml:space="preserve">HOTEL DEEP BLUE </w:t>
                            </w:r>
                            <w:r w:rsidR="00340068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864104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  <w:r w:rsidR="00F77631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61.7pt;margin-top:15.2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" filled="f" stroked="f">
                <v:textbox>
                  <w:txbxContent>
                    <w:p w14:paraId="754C2264" w14:textId="0D82D944" w:rsidR="000F3CBD" w:rsidRPr="000D1700" w:rsidRDefault="0033569C" w:rsidP="000F3CBD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bookmarkStart w:id="1" w:name="_GoBack"/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  <w:r w:rsidR="00864104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864104" w:rsidRPr="0034006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LUNA DE MIEL EN LA ISLA DE PROVIDENCIA</w:t>
                      </w:r>
                      <w:r w:rsidR="00864104" w:rsidRPr="0086410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48"/>
                          <w:lang w:val="es-ES"/>
                        </w:rPr>
                        <w:br/>
                      </w:r>
                      <w:r w:rsidR="00864104" w:rsidRPr="00D972A4">
                        <w:rPr>
                          <w:rFonts w:ascii="Calibri" w:hAnsi="Calibri"/>
                          <w:b/>
                          <w:color w:val="CCFFFF"/>
                          <w:sz w:val="32"/>
                          <w:szCs w:val="48"/>
                          <w:lang w:val="es-ES"/>
                        </w:rPr>
                        <w:t xml:space="preserve">HOTEL DEEP BLUE </w:t>
                      </w:r>
                      <w:r w:rsidR="00340068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864104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  <w:r w:rsidR="00F77631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60C8E"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16C387C9">
            <wp:simplePos x="0" y="0"/>
            <wp:positionH relativeFrom="column">
              <wp:posOffset>-574040</wp:posOffset>
            </wp:positionH>
            <wp:positionV relativeFrom="paragraph">
              <wp:posOffset>7439025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792C09C1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</w:p>
    <w:p w14:paraId="4A96187F" w14:textId="6DD0042E" w:rsidR="00184C9E" w:rsidRDefault="00D43530" w:rsidP="00D064C1">
      <w:pPr>
        <w:tabs>
          <w:tab w:val="right" w:pos="8838"/>
        </w:tabs>
        <w:rPr>
          <w:noProof/>
          <w:color w:val="000000" w:themeColor="text1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lastRenderedPageBreak/>
        <w:drawing>
          <wp:anchor distT="0" distB="0" distL="114300" distR="114300" simplePos="0" relativeHeight="251657215" behindDoc="1" locked="0" layoutInCell="1" allowOverlap="1" wp14:anchorId="663C7F94" wp14:editId="2B18EB4F">
            <wp:simplePos x="0" y="0"/>
            <wp:positionH relativeFrom="page">
              <wp:align>right</wp:align>
            </wp:positionH>
            <wp:positionV relativeFrom="paragraph">
              <wp:posOffset>-1063625</wp:posOffset>
            </wp:positionV>
            <wp:extent cx="7887335" cy="102031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C1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17F086BB">
                <wp:simplePos x="0" y="0"/>
                <wp:positionH relativeFrom="page">
                  <wp:align>right</wp:align>
                </wp:positionH>
                <wp:positionV relativeFrom="paragraph">
                  <wp:posOffset>-400685</wp:posOffset>
                </wp:positionV>
                <wp:extent cx="2291715" cy="396240"/>
                <wp:effectExtent l="0" t="0" r="0" b="381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1EDE7E69" w:rsidR="005D7A79" w:rsidRPr="007C6DF6" w:rsidRDefault="00DF4372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01EB6A" id="Cuadro de texto 21" o:spid="_x0000_s1028" type="#_x0000_t202" style="position:absolute;margin-left:129.25pt;margin-top:-31.55pt;width:180.45pt;height:31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" filled="f" stroked="f">
                <v:textbox>
                  <w:txbxContent>
                    <w:p w14:paraId="542FCB00" w14:textId="1EDE7E69" w:rsidR="005D7A79" w:rsidRPr="007C6DF6" w:rsidRDefault="00DF4372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6682B8" w14:textId="77777777" w:rsidR="00D064C1" w:rsidRDefault="00D064C1" w:rsidP="00D064C1">
      <w:pPr>
        <w:tabs>
          <w:tab w:val="left" w:pos="3705"/>
        </w:tabs>
        <w:ind w:right="96"/>
        <w:rPr>
          <w:noProof/>
          <w:color w:val="000000" w:themeColor="text1"/>
        </w:rPr>
      </w:pPr>
    </w:p>
    <w:p w14:paraId="791A8981" w14:textId="77777777" w:rsidR="00D064C1" w:rsidRDefault="00D064C1" w:rsidP="00D064C1">
      <w:pPr>
        <w:jc w:val="both"/>
        <w:rPr>
          <w:rFonts w:ascii="Calibri" w:hAnsi="Calibri"/>
          <w:b/>
          <w:color w:val="002060"/>
          <w:szCs w:val="20"/>
        </w:rPr>
        <w:sectPr w:rsidR="00D064C1" w:rsidSect="00D064C1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5B84031" w14:textId="4D256D97" w:rsidR="00D064C1" w:rsidRDefault="00D064C1" w:rsidP="00D064C1">
      <w:pPr>
        <w:jc w:val="both"/>
        <w:rPr>
          <w:rFonts w:ascii="Calibri" w:hAnsi="Calibri"/>
          <w:b/>
          <w:color w:val="002060"/>
          <w:szCs w:val="20"/>
        </w:rPr>
      </w:pPr>
    </w:p>
    <w:p w14:paraId="1488A7DD" w14:textId="2766ECA9" w:rsidR="00517349" w:rsidRPr="00073E39" w:rsidRDefault="00517349" w:rsidP="0051734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 w:rsidRPr="00073E39"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01248" behindDoc="1" locked="0" layoutInCell="1" allowOverlap="1" wp14:anchorId="76C4E52A" wp14:editId="1DC54CFD">
            <wp:simplePos x="0" y="0"/>
            <wp:positionH relativeFrom="margin">
              <wp:posOffset>-71252</wp:posOffset>
            </wp:positionH>
            <wp:positionV relativeFrom="paragraph">
              <wp:posOffset>301559</wp:posOffset>
            </wp:positionV>
            <wp:extent cx="2220022" cy="28500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22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26"/>
          <w:szCs w:val="26"/>
        </w:rPr>
        <w:t xml:space="preserve">      </w:t>
      </w:r>
      <w:r w:rsidRPr="00073E39">
        <w:rPr>
          <w:b/>
          <w:noProof/>
          <w:color w:val="FFFFFF" w:themeColor="background1"/>
          <w:sz w:val="26"/>
          <w:szCs w:val="26"/>
        </w:rPr>
        <w:t xml:space="preserve">ITINERARIO </w:t>
      </w:r>
    </w:p>
    <w:p w14:paraId="5DAD6A35" w14:textId="5AFFCBDC" w:rsidR="00027C93" w:rsidRDefault="00517349" w:rsidP="00D064C1">
      <w:pPr>
        <w:jc w:val="both"/>
        <w:rPr>
          <w:rFonts w:ascii="Calibri" w:hAnsi="Calibri"/>
          <w:b/>
          <w:color w:val="002060"/>
          <w:szCs w:val="20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t xml:space="preserve">     ITINERARIO</w:t>
      </w:r>
    </w:p>
    <w:p w14:paraId="60D06AC3" w14:textId="77777777" w:rsidR="00027C93" w:rsidRDefault="00027C93" w:rsidP="00D064C1">
      <w:pPr>
        <w:jc w:val="both"/>
        <w:rPr>
          <w:rFonts w:ascii="Calibri" w:hAnsi="Calibri"/>
          <w:b/>
          <w:color w:val="002060"/>
          <w:szCs w:val="20"/>
        </w:rPr>
      </w:pPr>
    </w:p>
    <w:p w14:paraId="109C6187" w14:textId="25E6F902" w:rsidR="00D064C1" w:rsidRPr="002C1439" w:rsidRDefault="00D064C1" w:rsidP="00D064C1">
      <w:pPr>
        <w:jc w:val="both"/>
        <w:rPr>
          <w:rFonts w:ascii="Calibri" w:hAnsi="Calibri"/>
          <w:color w:val="C00000"/>
          <w:szCs w:val="20"/>
        </w:rPr>
      </w:pPr>
      <w:r w:rsidRPr="009E3D1C">
        <w:rPr>
          <w:rFonts w:ascii="Calibri" w:hAnsi="Calibri"/>
          <w:b/>
          <w:color w:val="002060"/>
          <w:szCs w:val="20"/>
        </w:rPr>
        <w:t>DÍA 1</w:t>
      </w:r>
      <w:r>
        <w:rPr>
          <w:rFonts w:ascii="Calibri" w:hAnsi="Calibri"/>
          <w:b/>
          <w:color w:val="002060"/>
          <w:szCs w:val="20"/>
        </w:rPr>
        <w:t xml:space="preserve"> PROVIDENCIA </w:t>
      </w:r>
      <w:r>
        <w:rPr>
          <w:rFonts w:ascii="Calibri" w:hAnsi="Calibri"/>
          <w:szCs w:val="20"/>
        </w:rPr>
        <w:t xml:space="preserve">Llegada a la paradisiaca isla de Providencia, en donde podrán disfrutar un verdadero tiempo en pareja </w:t>
      </w:r>
      <w:r w:rsidR="004528EA">
        <w:rPr>
          <w:rFonts w:ascii="Calibri" w:hAnsi="Calibri"/>
          <w:szCs w:val="20"/>
        </w:rPr>
        <w:t>gracias a la tranquilidad y p</w:t>
      </w:r>
      <w:r w:rsidR="00D22AA5">
        <w:rPr>
          <w:rFonts w:ascii="Calibri" w:hAnsi="Calibri"/>
          <w:szCs w:val="20"/>
        </w:rPr>
        <w:t xml:space="preserve">rivacidad del lugar. Recepción </w:t>
      </w:r>
      <w:r w:rsidRPr="009E3D1C">
        <w:rPr>
          <w:rFonts w:ascii="Calibri" w:hAnsi="Calibri"/>
          <w:szCs w:val="20"/>
        </w:rPr>
        <w:t>y traslado del aeropuerto El Embrujo</w:t>
      </w:r>
      <w:r w:rsidR="008140E0">
        <w:rPr>
          <w:rFonts w:ascii="Calibri" w:hAnsi="Calibri"/>
          <w:szCs w:val="20"/>
        </w:rPr>
        <w:t xml:space="preserve"> </w:t>
      </w:r>
      <w:r w:rsidR="00B42EE2">
        <w:rPr>
          <w:rFonts w:ascii="Calibri" w:hAnsi="Calibri"/>
          <w:szCs w:val="20"/>
        </w:rPr>
        <w:t xml:space="preserve">de Providencia </w:t>
      </w:r>
      <w:r w:rsidR="008140E0">
        <w:rPr>
          <w:rFonts w:ascii="Calibri" w:hAnsi="Calibri"/>
          <w:szCs w:val="20"/>
        </w:rPr>
        <w:t xml:space="preserve">al </w:t>
      </w:r>
      <w:r w:rsidR="00B42EE2">
        <w:rPr>
          <w:rFonts w:ascii="Calibri" w:hAnsi="Calibri"/>
          <w:szCs w:val="20"/>
        </w:rPr>
        <w:t>h</w:t>
      </w:r>
      <w:r w:rsidR="008140E0">
        <w:rPr>
          <w:rFonts w:ascii="Calibri" w:hAnsi="Calibri"/>
          <w:szCs w:val="20"/>
        </w:rPr>
        <w:t>otel Deep Blue</w:t>
      </w:r>
      <w:r w:rsidRPr="009E3D1C">
        <w:rPr>
          <w:rFonts w:ascii="Calibri" w:hAnsi="Calibri"/>
          <w:szCs w:val="20"/>
        </w:rPr>
        <w:t xml:space="preserve">. </w:t>
      </w:r>
      <w:r w:rsidR="002D289D">
        <w:rPr>
          <w:rFonts w:ascii="Calibri" w:hAnsi="Calibri"/>
          <w:szCs w:val="20"/>
        </w:rPr>
        <w:t xml:space="preserve"> En la noche</w:t>
      </w:r>
      <w:r w:rsidR="007A7822">
        <w:rPr>
          <w:rFonts w:ascii="Calibri" w:hAnsi="Calibri"/>
          <w:szCs w:val="20"/>
        </w:rPr>
        <w:t xml:space="preserve">, </w:t>
      </w:r>
      <w:r w:rsidR="004A1EED">
        <w:rPr>
          <w:rFonts w:ascii="Calibri" w:hAnsi="Calibri"/>
          <w:szCs w:val="20"/>
        </w:rPr>
        <w:t xml:space="preserve">una cena romántica </w:t>
      </w:r>
      <w:r w:rsidR="007A7822">
        <w:rPr>
          <w:rFonts w:ascii="Calibri" w:hAnsi="Calibri"/>
          <w:szCs w:val="20"/>
        </w:rPr>
        <w:t xml:space="preserve">en el hotel </w:t>
      </w:r>
      <w:r w:rsidR="004A1EED">
        <w:rPr>
          <w:rFonts w:ascii="Calibri" w:hAnsi="Calibri"/>
          <w:szCs w:val="20"/>
        </w:rPr>
        <w:t xml:space="preserve">estará preparada </w:t>
      </w:r>
      <w:r w:rsidR="00DC392F">
        <w:rPr>
          <w:rFonts w:ascii="Calibri" w:hAnsi="Calibri"/>
          <w:szCs w:val="20"/>
        </w:rPr>
        <w:t xml:space="preserve">para ustedes </w:t>
      </w:r>
      <w:r w:rsidR="007A7822">
        <w:rPr>
          <w:rFonts w:ascii="Calibri" w:hAnsi="Calibri"/>
          <w:szCs w:val="20"/>
        </w:rPr>
        <w:t>al</w:t>
      </w:r>
      <w:r w:rsidR="00DC392F">
        <w:rPr>
          <w:rFonts w:ascii="Calibri" w:hAnsi="Calibri"/>
          <w:szCs w:val="20"/>
        </w:rPr>
        <w:t xml:space="preserve"> final del hermoso muelle iluminado con faroles y con un menú de momentos diseñado por el chef según temporada. </w:t>
      </w:r>
      <w:r w:rsidRPr="009E3D1C">
        <w:rPr>
          <w:rFonts w:ascii="Calibri" w:hAnsi="Calibri"/>
          <w:szCs w:val="20"/>
        </w:rPr>
        <w:t xml:space="preserve">Alojamiento. </w:t>
      </w:r>
    </w:p>
    <w:p w14:paraId="28A028C4" w14:textId="60997964" w:rsidR="002C1439" w:rsidRPr="002C1439" w:rsidRDefault="002C1439" w:rsidP="002C1439">
      <w:pPr>
        <w:rPr>
          <w:rFonts w:ascii="Calibri" w:hAnsi="Calibri"/>
          <w:szCs w:val="20"/>
        </w:rPr>
      </w:pPr>
      <w:r w:rsidRPr="002C1439">
        <w:rPr>
          <w:rFonts w:ascii="Calibri" w:hAnsi="Calibri"/>
          <w:b/>
          <w:color w:val="C00000"/>
          <w:szCs w:val="20"/>
        </w:rPr>
        <w:t>Notas: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br/>
        <w:t xml:space="preserve">*Bebidas durante la cena no están incluidas. </w:t>
      </w:r>
      <w:r>
        <w:rPr>
          <w:rFonts w:ascii="Calibri" w:hAnsi="Calibri"/>
          <w:szCs w:val="20"/>
        </w:rPr>
        <w:br/>
        <w:t xml:space="preserve">*Esta noche a la llegada a su habitación encontrará 1 botella de vino espumoso y decoración con </w:t>
      </w:r>
      <w:r w:rsidR="004E6876">
        <w:rPr>
          <w:rFonts w:ascii="Calibri" w:hAnsi="Calibri"/>
          <w:szCs w:val="20"/>
        </w:rPr>
        <w:t>pétalos</w:t>
      </w:r>
      <w:r>
        <w:rPr>
          <w:rFonts w:ascii="Calibri" w:hAnsi="Calibri"/>
          <w:szCs w:val="20"/>
        </w:rPr>
        <w:t xml:space="preserve"> de flo</w:t>
      </w:r>
      <w:r w:rsidR="00324EBC">
        <w:rPr>
          <w:rFonts w:ascii="Calibri" w:hAnsi="Calibri"/>
          <w:szCs w:val="20"/>
        </w:rPr>
        <w:t>res.</w:t>
      </w:r>
      <w:r>
        <w:rPr>
          <w:rFonts w:ascii="Calibri" w:hAnsi="Calibri"/>
          <w:szCs w:val="20"/>
        </w:rPr>
        <w:br/>
        <w:t>*Sujeto a disponibilidad debido a que el hotel solo realiza 1 cena romántica por noche.</w:t>
      </w:r>
    </w:p>
    <w:p w14:paraId="5A562646" w14:textId="408183F2" w:rsidR="00D064C1" w:rsidRDefault="00D064C1" w:rsidP="00D064C1">
      <w:pPr>
        <w:jc w:val="both"/>
        <w:rPr>
          <w:szCs w:val="20"/>
        </w:rPr>
      </w:pPr>
      <w:r w:rsidRPr="009E3D1C">
        <w:rPr>
          <w:rFonts w:ascii="Calibri" w:hAnsi="Calibri"/>
          <w:b/>
          <w:color w:val="002060"/>
          <w:szCs w:val="20"/>
        </w:rPr>
        <w:t xml:space="preserve">DÍA 2 </w:t>
      </w:r>
      <w:r>
        <w:rPr>
          <w:rFonts w:ascii="Calibri" w:hAnsi="Calibri"/>
          <w:b/>
          <w:color w:val="002060"/>
          <w:szCs w:val="20"/>
        </w:rPr>
        <w:t>PROVIDENCIA</w:t>
      </w:r>
      <w:r w:rsidRPr="009E3D1C">
        <w:rPr>
          <w:rFonts w:ascii="Calibri" w:hAnsi="Calibri"/>
          <w:b/>
          <w:color w:val="002060"/>
          <w:szCs w:val="20"/>
        </w:rPr>
        <w:t xml:space="preserve"> </w:t>
      </w:r>
      <w:r w:rsidRPr="009E3D1C">
        <w:rPr>
          <w:szCs w:val="20"/>
        </w:rPr>
        <w:t xml:space="preserve">Desayuno en el </w:t>
      </w:r>
      <w:r w:rsidR="009A4908">
        <w:rPr>
          <w:szCs w:val="20"/>
        </w:rPr>
        <w:t xml:space="preserve">hotel. Día para que juntos recorran la isla manejando una mula Kawasaki ATV, a bordo de esta podrán visitar las hermosas playas de Manzanillo, Sur Oeste, Almond Beach y Aguadulce. Luego vayan al centro de la isla en donde podrán parquear su vehículo para recorrer a pie el lugar y caminar sobre “El Puente de los Enamorados”, que conecta la isla de Providencia con la isla de Santa Catalina, en donde podrán descubrir un viejo fuerte de piratas , algunas playas escondidas y la cueva y cabeza de Morgan. </w:t>
      </w:r>
      <w:r w:rsidR="005F2732">
        <w:rPr>
          <w:szCs w:val="20"/>
        </w:rPr>
        <w:t xml:space="preserve">En la Mula podrán salir a almorzar o cenar </w:t>
      </w:r>
      <w:r w:rsidR="00EE08CA">
        <w:rPr>
          <w:szCs w:val="20"/>
        </w:rPr>
        <w:t xml:space="preserve">en alguno de los restaurantes locales alrededor de la isla o dirigirse en la noche a alguno de los Bares reconocidos como el Bar de Reggae de Roland en la Playa de Manzanillo o al Bar de Hawkins en la Playa Sur Oeste para pasar una noche caribeña. </w:t>
      </w:r>
    </w:p>
    <w:p w14:paraId="12169969" w14:textId="4E12BED1" w:rsidR="005B666C" w:rsidRDefault="00A04ECB" w:rsidP="00D064C1">
      <w:pPr>
        <w:jc w:val="both"/>
        <w:rPr>
          <w:szCs w:val="20"/>
        </w:rPr>
      </w:pPr>
      <w:r w:rsidRPr="00EB2BBC">
        <w:rPr>
          <w:b/>
          <w:color w:val="C00000"/>
          <w:szCs w:val="20"/>
        </w:rPr>
        <w:t>Notas:</w:t>
      </w:r>
      <w:r>
        <w:rPr>
          <w:szCs w:val="20"/>
        </w:rPr>
        <w:t xml:space="preserve"> </w:t>
      </w:r>
      <w:r w:rsidR="00EB2BBC">
        <w:rPr>
          <w:szCs w:val="20"/>
        </w:rPr>
        <w:br/>
      </w:r>
      <w:r>
        <w:rPr>
          <w:szCs w:val="20"/>
        </w:rPr>
        <w:t xml:space="preserve">*Incluye el alquiler de Mula Kawasaki ATV con capacidad para 2 personas por 24 horas. </w:t>
      </w:r>
      <w:r>
        <w:rPr>
          <w:szCs w:val="20"/>
        </w:rPr>
        <w:br/>
        <w:t>* No incluye entradas</w:t>
      </w:r>
      <w:r w:rsidR="00FC481F">
        <w:rPr>
          <w:szCs w:val="20"/>
        </w:rPr>
        <w:t>, tarifas de parqueo, alimentación</w:t>
      </w:r>
      <w:r w:rsidR="007B2D4E">
        <w:rPr>
          <w:szCs w:val="20"/>
        </w:rPr>
        <w:t>, bebidas</w:t>
      </w:r>
      <w:r w:rsidR="00FC481F">
        <w:rPr>
          <w:szCs w:val="20"/>
        </w:rPr>
        <w:t xml:space="preserve"> o cover</w:t>
      </w:r>
      <w:r>
        <w:rPr>
          <w:szCs w:val="20"/>
        </w:rPr>
        <w:t xml:space="preserve"> en los lugares descritos en el itinerario</w:t>
      </w:r>
      <w:r w:rsidR="00FC481F" w:rsidRPr="000B41E7">
        <w:rPr>
          <w:b/>
          <w:szCs w:val="20"/>
        </w:rPr>
        <w:t>, soló está incluido el alquiler del vehículo.</w:t>
      </w:r>
      <w:r w:rsidR="00FC481F">
        <w:rPr>
          <w:szCs w:val="20"/>
        </w:rPr>
        <w:t xml:space="preserve"> </w:t>
      </w:r>
      <w:r w:rsidR="005B666C">
        <w:rPr>
          <w:szCs w:val="20"/>
        </w:rPr>
        <w:br/>
        <w:t>*El</w:t>
      </w:r>
      <w:r w:rsidR="007E0CAB">
        <w:rPr>
          <w:szCs w:val="20"/>
        </w:rPr>
        <w:t xml:space="preserve"> hotel entrega el </w:t>
      </w:r>
      <w:r w:rsidR="005B666C">
        <w:rPr>
          <w:szCs w:val="20"/>
        </w:rPr>
        <w:t>vehículo</w:t>
      </w:r>
      <w:r w:rsidR="007E0CAB">
        <w:rPr>
          <w:szCs w:val="20"/>
        </w:rPr>
        <w:t xml:space="preserve"> con el tanque lleno</w:t>
      </w:r>
      <w:r w:rsidR="005B666C">
        <w:rPr>
          <w:szCs w:val="20"/>
        </w:rPr>
        <w:t>,</w:t>
      </w:r>
      <w:r w:rsidR="007E0CAB">
        <w:rPr>
          <w:szCs w:val="20"/>
        </w:rPr>
        <w:t xml:space="preserve"> pasajeros </w:t>
      </w:r>
      <w:r w:rsidR="005B666C">
        <w:rPr>
          <w:szCs w:val="20"/>
        </w:rPr>
        <w:t>debe</w:t>
      </w:r>
      <w:r w:rsidR="007E0CAB">
        <w:rPr>
          <w:szCs w:val="20"/>
        </w:rPr>
        <w:t>n</w:t>
      </w:r>
      <w:r w:rsidR="005B666C">
        <w:rPr>
          <w:szCs w:val="20"/>
        </w:rPr>
        <w:t xml:space="preserve"> regresar</w:t>
      </w:r>
      <w:r w:rsidR="007E0CAB">
        <w:rPr>
          <w:szCs w:val="20"/>
        </w:rPr>
        <w:t>lo con el tanque lleno</w:t>
      </w:r>
      <w:r w:rsidR="005B666C">
        <w:rPr>
          <w:szCs w:val="20"/>
        </w:rPr>
        <w:t xml:space="preserve">.  </w:t>
      </w:r>
    </w:p>
    <w:p w14:paraId="4B97F4F4" w14:textId="4278E2AE" w:rsidR="00D064C1" w:rsidRPr="009E3D1C" w:rsidRDefault="00D064C1" w:rsidP="00D064C1">
      <w:pPr>
        <w:jc w:val="both"/>
      </w:pPr>
      <w:r w:rsidRPr="000B41E7">
        <w:rPr>
          <w:rFonts w:ascii="Calibri" w:hAnsi="Calibri"/>
          <w:b/>
          <w:color w:val="002060"/>
        </w:rPr>
        <w:t xml:space="preserve">DÍA </w:t>
      </w:r>
      <w:r w:rsidR="00B77739" w:rsidRPr="000B41E7">
        <w:rPr>
          <w:rFonts w:ascii="Calibri" w:hAnsi="Calibri"/>
          <w:b/>
          <w:color w:val="002060"/>
        </w:rPr>
        <w:t>3 PROVIDENCIA</w:t>
      </w:r>
      <w:r w:rsidR="00E85BE4">
        <w:rPr>
          <w:rFonts w:ascii="Calibri" w:hAnsi="Calibri"/>
          <w:b/>
          <w:color w:val="002060"/>
          <w:sz w:val="24"/>
          <w:szCs w:val="20"/>
        </w:rPr>
        <w:t xml:space="preserve"> </w:t>
      </w:r>
      <w:r w:rsidRPr="009E3D1C">
        <w:rPr>
          <w:rFonts w:ascii="Calibri" w:hAnsi="Calibri"/>
          <w:szCs w:val="20"/>
        </w:rPr>
        <w:t xml:space="preserve">Desayuno en el Hotel. Día libre para </w:t>
      </w:r>
      <w:r w:rsidR="00B77739">
        <w:rPr>
          <w:rFonts w:ascii="Calibri" w:hAnsi="Calibri"/>
          <w:szCs w:val="20"/>
        </w:rPr>
        <w:t xml:space="preserve">relajarse y </w:t>
      </w:r>
      <w:r w:rsidRPr="009E3D1C">
        <w:rPr>
          <w:rFonts w:ascii="Calibri" w:hAnsi="Calibri"/>
          <w:szCs w:val="20"/>
        </w:rPr>
        <w:t xml:space="preserve">disfrutar </w:t>
      </w:r>
      <w:r w:rsidR="00E85BE4">
        <w:rPr>
          <w:rFonts w:ascii="Calibri" w:hAnsi="Calibri"/>
          <w:szCs w:val="20"/>
        </w:rPr>
        <w:t>del mar y la</w:t>
      </w:r>
      <w:r w:rsidRPr="009E3D1C">
        <w:rPr>
          <w:rFonts w:ascii="Calibri" w:hAnsi="Calibri"/>
          <w:szCs w:val="20"/>
        </w:rPr>
        <w:t xml:space="preserve"> playa de Providencia. Alojamiento. </w:t>
      </w:r>
    </w:p>
    <w:p w14:paraId="1F9D0F02" w14:textId="3CDBCBF4" w:rsidR="00D064C1" w:rsidRDefault="00D064C1" w:rsidP="00D064C1">
      <w:pPr>
        <w:jc w:val="both"/>
        <w:rPr>
          <w:rFonts w:ascii="Calibri" w:hAnsi="Calibri"/>
          <w:szCs w:val="20"/>
        </w:rPr>
      </w:pPr>
      <w:r w:rsidRPr="009E3D1C">
        <w:rPr>
          <w:b/>
          <w:color w:val="002060"/>
          <w:szCs w:val="20"/>
        </w:rPr>
        <w:t xml:space="preserve">DÍA 4 </w:t>
      </w:r>
      <w:r w:rsidR="00027C93">
        <w:rPr>
          <w:b/>
          <w:color w:val="002060"/>
          <w:szCs w:val="20"/>
        </w:rPr>
        <w:t xml:space="preserve">PROVIDENCIA </w:t>
      </w:r>
      <w:r w:rsidRPr="009E3D1C">
        <w:rPr>
          <w:rFonts w:ascii="Calibri" w:hAnsi="Calibri"/>
          <w:szCs w:val="20"/>
        </w:rPr>
        <w:t>Desayuno en el hotel. A la hora indicada traslado al aeropuerto para tomar vuelo a su ciudad de origen.</w:t>
      </w:r>
    </w:p>
    <w:p w14:paraId="4997ADA2" w14:textId="282408D7" w:rsidR="004A1EED" w:rsidRDefault="004A1EED" w:rsidP="00D064C1">
      <w:pPr>
        <w:jc w:val="both"/>
        <w:rPr>
          <w:rFonts w:ascii="Calibri" w:hAnsi="Calibri"/>
          <w:szCs w:val="20"/>
        </w:rPr>
      </w:pPr>
    </w:p>
    <w:p w14:paraId="5F66008D" w14:textId="6194CDB2" w:rsidR="00027C93" w:rsidRDefault="00027C93" w:rsidP="00D064C1">
      <w:pPr>
        <w:jc w:val="both"/>
        <w:rPr>
          <w:rFonts w:ascii="Calibri" w:hAnsi="Calibri"/>
          <w:szCs w:val="20"/>
        </w:rPr>
      </w:pPr>
    </w:p>
    <w:p w14:paraId="67300374" w14:textId="21D96086" w:rsidR="00027C93" w:rsidRDefault="00027C93" w:rsidP="00D064C1">
      <w:pPr>
        <w:jc w:val="both"/>
        <w:rPr>
          <w:rFonts w:ascii="Calibri" w:hAnsi="Calibri"/>
          <w:szCs w:val="20"/>
        </w:rPr>
      </w:pPr>
    </w:p>
    <w:p w14:paraId="38015800" w14:textId="2E5E8CA2" w:rsidR="00027C93" w:rsidRDefault="005B666C" w:rsidP="00D064C1">
      <w:pPr>
        <w:jc w:val="both"/>
        <w:rPr>
          <w:rFonts w:ascii="Calibri" w:hAnsi="Calibri"/>
          <w:szCs w:val="20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A934B" wp14:editId="3F4A533D">
                <wp:simplePos x="0" y="0"/>
                <wp:positionH relativeFrom="page">
                  <wp:align>right</wp:align>
                </wp:positionH>
                <wp:positionV relativeFrom="paragraph">
                  <wp:posOffset>123648</wp:posOffset>
                </wp:positionV>
                <wp:extent cx="2291715" cy="39624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4A12" w14:textId="77777777" w:rsidR="00A84D46" w:rsidRPr="007C6DF6" w:rsidRDefault="00A84D46" w:rsidP="00A84D4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7A934B" id="Cuadro de texto 11" o:spid="_x0000_s1029" type="#_x0000_t202" style="position:absolute;left:0;text-align:left;margin-left:129.25pt;margin-top:9.75pt;width:180.45pt;height:31.2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" filled="f" stroked="f">
                <v:textbox>
                  <w:txbxContent>
                    <w:p w14:paraId="6BEB4A12" w14:textId="77777777" w:rsidR="00A84D46" w:rsidRPr="007C6DF6" w:rsidRDefault="00A84D46" w:rsidP="00A84D4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45C77019" wp14:editId="5CE85557">
            <wp:simplePos x="0" y="0"/>
            <wp:positionH relativeFrom="page">
              <wp:posOffset>-129925</wp:posOffset>
            </wp:positionH>
            <wp:positionV relativeFrom="paragraph">
              <wp:posOffset>-457148</wp:posOffset>
            </wp:positionV>
            <wp:extent cx="7887335" cy="10203180"/>
            <wp:effectExtent l="0" t="0" r="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9D031" w14:textId="32742FE7" w:rsidR="00027C93" w:rsidRDefault="00027C93" w:rsidP="00D064C1">
      <w:pPr>
        <w:jc w:val="both"/>
        <w:rPr>
          <w:rFonts w:ascii="Calibri" w:hAnsi="Calibri"/>
          <w:szCs w:val="20"/>
        </w:rPr>
      </w:pPr>
    </w:p>
    <w:p w14:paraId="2DA0FC8B" w14:textId="7D55955A" w:rsidR="00C479FE" w:rsidRDefault="00C479FE" w:rsidP="00D064C1">
      <w:pPr>
        <w:jc w:val="both"/>
        <w:rPr>
          <w:rFonts w:ascii="Calibri" w:hAnsi="Calibri"/>
          <w:szCs w:val="20"/>
        </w:rPr>
      </w:pPr>
    </w:p>
    <w:p w14:paraId="75D4B99F" w14:textId="39FF1E09" w:rsidR="00027C93" w:rsidRDefault="00027C93" w:rsidP="00D064C1">
      <w:pPr>
        <w:jc w:val="both"/>
        <w:rPr>
          <w:rFonts w:ascii="Calibri" w:hAnsi="Calibri"/>
          <w:szCs w:val="20"/>
        </w:rPr>
      </w:pPr>
    </w:p>
    <w:p w14:paraId="7C75E2E0" w14:textId="3DDBDBC6" w:rsidR="005D2477" w:rsidRDefault="005D2477" w:rsidP="00D064C1">
      <w:pPr>
        <w:jc w:val="both"/>
        <w:rPr>
          <w:rFonts w:ascii="Calibri" w:hAnsi="Calibri"/>
          <w:szCs w:val="20"/>
        </w:rPr>
      </w:pPr>
    </w:p>
    <w:tbl>
      <w:tblPr>
        <w:tblW w:w="990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2693"/>
        <w:gridCol w:w="1843"/>
        <w:gridCol w:w="1985"/>
        <w:gridCol w:w="1842"/>
      </w:tblGrid>
      <w:tr w:rsidR="00DA6176" w:rsidRPr="006F12AF" w14:paraId="06EFC6E6" w14:textId="77777777" w:rsidTr="004C01A9">
        <w:trPr>
          <w:trHeight w:val="205"/>
          <w:jc w:val="center"/>
        </w:trPr>
        <w:tc>
          <w:tcPr>
            <w:tcW w:w="9900" w:type="dxa"/>
            <w:gridSpan w:val="5"/>
            <w:shd w:val="clear" w:color="auto" w:fill="FFFFFF" w:themeFill="background1"/>
          </w:tcPr>
          <w:p w14:paraId="76251050" w14:textId="2096FE32" w:rsidR="00DA6176" w:rsidRPr="00DC7D1B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</w:t>
            </w:r>
            <w:r w:rsidR="00E31F8C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 xml:space="preserve"> POR PAREJA EN DOLARES AMERICANOS </w:t>
            </w:r>
          </w:p>
        </w:tc>
      </w:tr>
      <w:tr w:rsidR="00DA6176" w:rsidRPr="006F12AF" w14:paraId="2FA064A6" w14:textId="77777777" w:rsidTr="00C479FE">
        <w:trPr>
          <w:trHeight w:val="194"/>
          <w:jc w:val="center"/>
        </w:trPr>
        <w:tc>
          <w:tcPr>
            <w:tcW w:w="1537" w:type="dxa"/>
            <w:shd w:val="clear" w:color="auto" w:fill="002060"/>
          </w:tcPr>
          <w:p w14:paraId="37AE2685" w14:textId="77777777" w:rsidR="00DA6176" w:rsidRPr="006F12AF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br/>
              <w:t>CATEGORIA</w:t>
            </w:r>
          </w:p>
        </w:tc>
        <w:tc>
          <w:tcPr>
            <w:tcW w:w="2693" w:type="dxa"/>
            <w:shd w:val="clear" w:color="auto" w:fill="002060"/>
            <w:vAlign w:val="bottom"/>
            <w:hideMark/>
          </w:tcPr>
          <w:p w14:paraId="2F08824D" w14:textId="22853610" w:rsidR="00DA6176" w:rsidRPr="006F12AF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HOTEL DEEP BLUE</w:t>
            </w:r>
          </w:p>
        </w:tc>
        <w:tc>
          <w:tcPr>
            <w:tcW w:w="1843" w:type="dxa"/>
            <w:shd w:val="clear" w:color="auto" w:fill="002060"/>
          </w:tcPr>
          <w:p w14:paraId="4B1985D6" w14:textId="77777777" w:rsidR="00DA6176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</w:p>
          <w:p w14:paraId="79C98CD6" w14:textId="2D303EF1" w:rsidR="009E113F" w:rsidRDefault="009E113F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VIGENCIA DE VIAJE </w:t>
            </w:r>
          </w:p>
        </w:tc>
        <w:tc>
          <w:tcPr>
            <w:tcW w:w="1985" w:type="dxa"/>
            <w:shd w:val="clear" w:color="auto" w:fill="002060"/>
            <w:noWrap/>
            <w:vAlign w:val="bottom"/>
            <w:hideMark/>
          </w:tcPr>
          <w:p w14:paraId="747B9079" w14:textId="5A152F6F" w:rsidR="00DA6176" w:rsidRPr="006F12AF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TARIFA POR PAREJA </w:t>
            </w:r>
          </w:p>
        </w:tc>
        <w:tc>
          <w:tcPr>
            <w:tcW w:w="1842" w:type="dxa"/>
            <w:shd w:val="clear" w:color="auto" w:fill="002060"/>
            <w:noWrap/>
            <w:vAlign w:val="bottom"/>
            <w:hideMark/>
          </w:tcPr>
          <w:p w14:paraId="43625D41" w14:textId="3DE20C42" w:rsidR="00DA6176" w:rsidRPr="001B22AF" w:rsidRDefault="00DA6176" w:rsidP="0081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1B2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NOCHE /ADIC.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 POR PAREJA </w:t>
            </w:r>
          </w:p>
        </w:tc>
      </w:tr>
      <w:tr w:rsidR="00B41E4F" w:rsidRPr="00AB1EF5" w14:paraId="19A8BC3A" w14:textId="77777777" w:rsidTr="00ED64D2">
        <w:trPr>
          <w:trHeight w:val="939"/>
          <w:jc w:val="center"/>
        </w:trPr>
        <w:tc>
          <w:tcPr>
            <w:tcW w:w="1537" w:type="dxa"/>
            <w:vMerge w:val="restart"/>
            <w:shd w:val="clear" w:color="auto" w:fill="D9E2F3" w:themeFill="accent1" w:themeFillTint="33"/>
          </w:tcPr>
          <w:p w14:paraId="37420C92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43988611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4D5C22B3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62AC15C6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35221AB0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78669DD6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13C21B06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18936776" w14:textId="77777777" w:rsid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  <w:p w14:paraId="7BE915D3" w14:textId="77777777" w:rsidR="00B41E4F" w:rsidRPr="000A4BA1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val="en-US" w:eastAsia="es-CO"/>
              </w:rPr>
              <w:t>4*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noWrap/>
            <w:vAlign w:val="bottom"/>
          </w:tcPr>
          <w:p w14:paraId="37F74939" w14:textId="69881F60" w:rsidR="00B41E4F" w:rsidRPr="00DA6176" w:rsidRDefault="00B41E4F" w:rsidP="00B41E4F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es-CO"/>
              </w:rPr>
            </w:pPr>
            <w:r w:rsidRPr="00AE43E6">
              <w:rPr>
                <w:rFonts w:ascii="Calibri" w:hAnsi="Calibri"/>
                <w:bCs/>
                <w:i/>
                <w:sz w:val="24"/>
                <w:szCs w:val="20"/>
              </w:rPr>
              <w:t>Hab.</w:t>
            </w:r>
            <w:r w:rsidRPr="00AE43E6">
              <w:rPr>
                <w:rFonts w:ascii="Calibri" w:hAnsi="Calibri"/>
                <w:i/>
                <w:sz w:val="24"/>
                <w:szCs w:val="20"/>
              </w:rPr>
              <w:t xml:space="preserve">  Deluxe</w:t>
            </w:r>
            <w:r>
              <w:rPr>
                <w:rFonts w:ascii="Calibri" w:hAnsi="Calibri"/>
                <w:i/>
                <w:sz w:val="24"/>
                <w:szCs w:val="20"/>
              </w:rPr>
              <w:t xml:space="preserve"> Ocean View</w:t>
            </w:r>
          </w:p>
        </w:tc>
        <w:tc>
          <w:tcPr>
            <w:tcW w:w="1843" w:type="dxa"/>
            <w:shd w:val="clear" w:color="auto" w:fill="FFFFFF" w:themeFill="background1"/>
          </w:tcPr>
          <w:p w14:paraId="6A6F2434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 xml:space="preserve">13 Ene – 24 Mar </w:t>
            </w:r>
          </w:p>
          <w:p w14:paraId="44CCE16A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Abr – 30 Jun</w:t>
            </w:r>
          </w:p>
          <w:p w14:paraId="0B972451" w14:textId="02F08963" w:rsidR="00B41E4F" w:rsidRPr="00DA6176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Sep – 16 Dic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24C0D611" w14:textId="282B22CF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4E11329" w14:textId="19E31D2B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288</w:t>
            </w:r>
          </w:p>
        </w:tc>
      </w:tr>
      <w:tr w:rsidR="00B41E4F" w:rsidRPr="006F12AF" w14:paraId="673B35F6" w14:textId="77777777" w:rsidTr="00C479FE">
        <w:trPr>
          <w:trHeight w:val="194"/>
          <w:jc w:val="center"/>
        </w:trPr>
        <w:tc>
          <w:tcPr>
            <w:tcW w:w="1537" w:type="dxa"/>
            <w:vMerge/>
            <w:shd w:val="clear" w:color="auto" w:fill="D9E2F3" w:themeFill="accent1" w:themeFillTint="33"/>
          </w:tcPr>
          <w:p w14:paraId="5B6B9C50" w14:textId="77777777" w:rsidR="00B41E4F" w:rsidRPr="00DA6176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noWrap/>
            <w:vAlign w:val="bottom"/>
          </w:tcPr>
          <w:p w14:paraId="4A588453" w14:textId="77777777" w:rsidR="00B41E4F" w:rsidRPr="001E60FF" w:rsidRDefault="00B41E4F" w:rsidP="00B41E4F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082A42" w14:textId="2ADD3ED2" w:rsidR="00B41E4F" w:rsidRPr="001B230C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01 Jul – 31 Ago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40D94722" w14:textId="38E2B66A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A8ABB2A" w14:textId="6C7CD865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320</w:t>
            </w:r>
          </w:p>
        </w:tc>
      </w:tr>
      <w:tr w:rsidR="00B41E4F" w:rsidRPr="006F12AF" w14:paraId="7ACE03C4" w14:textId="77777777" w:rsidTr="00C479FE">
        <w:trPr>
          <w:trHeight w:val="194"/>
          <w:jc w:val="center"/>
        </w:trPr>
        <w:tc>
          <w:tcPr>
            <w:tcW w:w="1537" w:type="dxa"/>
            <w:vMerge/>
            <w:shd w:val="clear" w:color="auto" w:fill="D9E2F3" w:themeFill="accent1" w:themeFillTint="33"/>
          </w:tcPr>
          <w:p w14:paraId="285C0DDD" w14:textId="77777777" w:rsidR="00B41E4F" w:rsidRPr="00DA6176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  <w:noWrap/>
            <w:vAlign w:val="bottom"/>
          </w:tcPr>
          <w:p w14:paraId="6E8C9480" w14:textId="75570E9E" w:rsidR="00B41E4F" w:rsidRPr="001E60FF" w:rsidRDefault="00B41E4F" w:rsidP="00B41E4F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43E6">
              <w:rPr>
                <w:rFonts w:ascii="Calibri" w:hAnsi="Calibri"/>
                <w:bCs/>
                <w:i/>
                <w:sz w:val="24"/>
                <w:szCs w:val="20"/>
              </w:rPr>
              <w:t>Hab.</w:t>
            </w:r>
            <w:r>
              <w:rPr>
                <w:rFonts w:ascii="Calibri" w:hAnsi="Calibri"/>
                <w:i/>
                <w:sz w:val="24"/>
                <w:szCs w:val="20"/>
              </w:rPr>
              <w:t xml:space="preserve">  Jacuzzi Suite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382FEAB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 xml:space="preserve">13 Ene – 24 Mar </w:t>
            </w:r>
          </w:p>
          <w:p w14:paraId="6370B8D7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Abr – 30 Jun</w:t>
            </w:r>
          </w:p>
          <w:p w14:paraId="0348FFAD" w14:textId="766FFE52" w:rsidR="00B41E4F" w:rsidRPr="001B230C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Sep – 16 Dic</w:t>
            </w: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2229DBB4" w14:textId="0C869D5F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</w:tcPr>
          <w:p w14:paraId="3ADE3CC4" w14:textId="234FF099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360</w:t>
            </w:r>
          </w:p>
        </w:tc>
      </w:tr>
      <w:tr w:rsidR="00B41E4F" w:rsidRPr="006F12AF" w14:paraId="51B45AF3" w14:textId="77777777" w:rsidTr="00C479FE">
        <w:trPr>
          <w:trHeight w:val="194"/>
          <w:jc w:val="center"/>
        </w:trPr>
        <w:tc>
          <w:tcPr>
            <w:tcW w:w="1537" w:type="dxa"/>
            <w:vMerge/>
            <w:shd w:val="clear" w:color="auto" w:fill="D9E2F3" w:themeFill="accent1" w:themeFillTint="33"/>
          </w:tcPr>
          <w:p w14:paraId="4CFE4C31" w14:textId="77777777" w:rsidR="00B41E4F" w:rsidRPr="00DA6176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  <w:noWrap/>
            <w:vAlign w:val="bottom"/>
          </w:tcPr>
          <w:p w14:paraId="52BDDA4D" w14:textId="77777777" w:rsidR="00B41E4F" w:rsidRPr="001E60FF" w:rsidRDefault="00B41E4F" w:rsidP="00B41E4F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86CA865" w14:textId="4E84BFD4" w:rsidR="00B41E4F" w:rsidRPr="001B230C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01 Jul – 31 Ago</w:t>
            </w: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5B84FE29" w14:textId="4CCDE211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bottom"/>
          </w:tcPr>
          <w:p w14:paraId="18175213" w14:textId="116680C4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407</w:t>
            </w:r>
          </w:p>
        </w:tc>
      </w:tr>
      <w:tr w:rsidR="00B41E4F" w:rsidRPr="006F12AF" w14:paraId="41CC12B9" w14:textId="77777777" w:rsidTr="00C479FE">
        <w:trPr>
          <w:trHeight w:val="194"/>
          <w:jc w:val="center"/>
        </w:trPr>
        <w:tc>
          <w:tcPr>
            <w:tcW w:w="1537" w:type="dxa"/>
            <w:vMerge/>
            <w:shd w:val="clear" w:color="auto" w:fill="D9E2F3" w:themeFill="accent1" w:themeFillTint="33"/>
          </w:tcPr>
          <w:p w14:paraId="2CF51124" w14:textId="77777777" w:rsidR="00B41E4F" w:rsidRPr="00DA6176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noWrap/>
            <w:vAlign w:val="bottom"/>
          </w:tcPr>
          <w:p w14:paraId="509F66AC" w14:textId="0A209227" w:rsidR="00B41E4F" w:rsidRPr="001E60FF" w:rsidRDefault="00B41E4F" w:rsidP="00B41E4F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43E6">
              <w:rPr>
                <w:rFonts w:ascii="Calibri" w:hAnsi="Calibri"/>
                <w:bCs/>
                <w:i/>
                <w:sz w:val="24"/>
                <w:szCs w:val="20"/>
              </w:rPr>
              <w:t>Hab.</w:t>
            </w:r>
            <w:r>
              <w:rPr>
                <w:rFonts w:ascii="Calibri" w:hAnsi="Calibri"/>
                <w:i/>
                <w:sz w:val="24"/>
                <w:szCs w:val="20"/>
              </w:rPr>
              <w:t xml:space="preserve">  Luxury Suite </w:t>
            </w:r>
          </w:p>
        </w:tc>
        <w:tc>
          <w:tcPr>
            <w:tcW w:w="1843" w:type="dxa"/>
            <w:shd w:val="clear" w:color="auto" w:fill="FFFFFF" w:themeFill="background1"/>
          </w:tcPr>
          <w:p w14:paraId="63C9684A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 xml:space="preserve">13 Ene – 24 Mar </w:t>
            </w:r>
          </w:p>
          <w:p w14:paraId="40B2D439" w14:textId="77777777" w:rsidR="00B41E4F" w:rsidRPr="00C479F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Abr – 30 Jun</w:t>
            </w:r>
          </w:p>
          <w:p w14:paraId="0E32B119" w14:textId="2784536B" w:rsidR="00B41E4F" w:rsidRPr="001B230C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C479FE">
              <w:rPr>
                <w:rFonts w:ascii="Calibri" w:eastAsia="Times New Roman" w:hAnsi="Calibri" w:cs="Times New Roman"/>
                <w:color w:val="000000" w:themeColor="text1"/>
                <w:szCs w:val="20"/>
                <w:lang w:eastAsia="es-CO"/>
              </w:rPr>
              <w:t>01 Sep – 16 Dic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49C0D30A" w14:textId="2466A9D5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56D0100" w14:textId="118E26ED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391</w:t>
            </w:r>
          </w:p>
        </w:tc>
      </w:tr>
      <w:tr w:rsidR="00B41E4F" w:rsidRPr="006F12AF" w14:paraId="258AB27E" w14:textId="77777777" w:rsidTr="00C479FE">
        <w:trPr>
          <w:trHeight w:val="194"/>
          <w:jc w:val="center"/>
        </w:trPr>
        <w:tc>
          <w:tcPr>
            <w:tcW w:w="1537" w:type="dxa"/>
            <w:vMerge/>
            <w:shd w:val="clear" w:color="auto" w:fill="D9E2F3" w:themeFill="accent1" w:themeFillTint="33"/>
          </w:tcPr>
          <w:p w14:paraId="7F383418" w14:textId="77777777" w:rsidR="00B41E4F" w:rsidRPr="005D609E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C00000"/>
                <w:lang w:eastAsia="es-CO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noWrap/>
            <w:vAlign w:val="bottom"/>
          </w:tcPr>
          <w:p w14:paraId="2A337043" w14:textId="77777777" w:rsidR="00B41E4F" w:rsidRPr="005D609E" w:rsidRDefault="00B41E4F" w:rsidP="00B41E4F">
            <w:pPr>
              <w:spacing w:after="0" w:line="240" w:lineRule="auto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66716A" w14:textId="362F2A0F" w:rsidR="00B41E4F" w:rsidRPr="00E31F8C" w:rsidRDefault="00B41E4F" w:rsidP="00B41E4F">
            <w:pPr>
              <w:jc w:val="center"/>
              <w:rPr>
                <w:rFonts w:ascii="Calibri" w:eastAsia="Times New Roman" w:hAnsi="Calibri" w:cs="Times New Roman"/>
                <w:color w:val="C00000"/>
                <w:lang w:eastAsia="es-CO"/>
              </w:rPr>
            </w:pPr>
            <w:r w:rsidRPr="00E31F8C"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>01 Jul -31 Ago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7F19B663" w14:textId="1577FDB5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876EDBA" w14:textId="374CD7A7" w:rsidR="00B41E4F" w:rsidRPr="00B41E4F" w:rsidRDefault="00B41E4F" w:rsidP="00B4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r w:rsidRPr="00B41E4F">
              <w:rPr>
                <w:rFonts w:ascii="Calibri" w:hAnsi="Calibri"/>
                <w:color w:val="000000"/>
                <w:sz w:val="24"/>
                <w:szCs w:val="24"/>
              </w:rPr>
              <w:t>462</w:t>
            </w:r>
          </w:p>
        </w:tc>
      </w:tr>
      <w:tr w:rsidR="005D609E" w:rsidRPr="006F12AF" w14:paraId="02FBB858" w14:textId="77777777" w:rsidTr="005D609E">
        <w:trPr>
          <w:trHeight w:val="194"/>
          <w:jc w:val="center"/>
        </w:trPr>
        <w:tc>
          <w:tcPr>
            <w:tcW w:w="9900" w:type="dxa"/>
            <w:gridSpan w:val="5"/>
            <w:shd w:val="clear" w:color="auto" w:fill="FFFFFF" w:themeFill="background1"/>
          </w:tcPr>
          <w:p w14:paraId="12272679" w14:textId="25C8C026" w:rsidR="005D609E" w:rsidRPr="005D609E" w:rsidRDefault="005D609E" w:rsidP="005D609E">
            <w:pPr>
              <w:pStyle w:val="Prrafodelista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color w:val="C00000"/>
                <w:szCs w:val="20"/>
                <w:lang w:eastAsia="es-CO"/>
              </w:rPr>
            </w:pPr>
            <w:r w:rsidRPr="005D609E">
              <w:rPr>
                <w:rFonts w:ascii="Calibri" w:eastAsia="Times New Roman" w:hAnsi="Calibri" w:cs="Times New Roman"/>
                <w:color w:val="C00000"/>
                <w:szCs w:val="20"/>
                <w:lang w:val="es-CO" w:eastAsia="es-CO"/>
              </w:rPr>
              <w:t xml:space="preserve">Tarifas </w:t>
            </w:r>
            <w:r w:rsidRPr="005D609E">
              <w:rPr>
                <w:rFonts w:ascii="Calibri" w:eastAsia="Times New Roman" w:hAnsi="Calibri" w:cs="Times New Roman"/>
                <w:color w:val="C00000"/>
                <w:szCs w:val="20"/>
                <w:lang w:eastAsia="es-CO"/>
              </w:rPr>
              <w:t>No aplican en Semana Santa del 25 al 31 de marzo de 2018 (Consulte suplementos)</w:t>
            </w:r>
          </w:p>
        </w:tc>
      </w:tr>
    </w:tbl>
    <w:p w14:paraId="505C0B29" w14:textId="2FE93A82" w:rsidR="004A1EED" w:rsidRPr="009E3D1C" w:rsidRDefault="004A1EED" w:rsidP="00D064C1">
      <w:pPr>
        <w:jc w:val="both"/>
        <w:rPr>
          <w:rFonts w:ascii="Calibri" w:hAnsi="Calibri"/>
          <w:szCs w:val="20"/>
        </w:rPr>
      </w:pPr>
    </w:p>
    <w:p w14:paraId="08F53EE5" w14:textId="791C9F98" w:rsidR="00F83B93" w:rsidRDefault="00F77631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6344B041" wp14:editId="00817445">
            <wp:simplePos x="0" y="0"/>
            <wp:positionH relativeFrom="margin">
              <wp:align>left</wp:align>
            </wp:positionH>
            <wp:positionV relativeFrom="paragraph">
              <wp:posOffset>187919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7B2B24B9" w14:textId="77777777" w:rsidR="00073E39" w:rsidRDefault="00073E39" w:rsidP="00073E39">
      <w:pPr>
        <w:pStyle w:val="Prrafodelista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</w:p>
    <w:p w14:paraId="341680D2" w14:textId="794E6981" w:rsidR="000F3CBD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Traslados </w:t>
      </w:r>
      <w:r w:rsidR="0066285B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aeropuerto – hotel – aeropuerto </w:t>
      </w:r>
    </w:p>
    <w:p w14:paraId="48212EDA" w14:textId="3D33BC78" w:rsidR="00F77631" w:rsidRDefault="0066285B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3 noches de alojamiento con desayuno incluido </w:t>
      </w:r>
    </w:p>
    <w:p w14:paraId="3B186E5C" w14:textId="62C69959" w:rsidR="0066285B" w:rsidRDefault="00050B0B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1 </w:t>
      </w:r>
      <w:r w:rsidR="0066285B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Cena Romantica la primera noche en el muelle del hotel con decoración (Sin bebidas) </w:t>
      </w:r>
    </w:p>
    <w:p w14:paraId="04D22675" w14:textId="29D7B8A6" w:rsidR="0066285B" w:rsidRDefault="0066285B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1 Botella de vino espumoso y decoración con petalos en la habitación la primera noche.  </w:t>
      </w:r>
    </w:p>
    <w:p w14:paraId="52D44D41" w14:textId="33D4BFD4" w:rsidR="00F77631" w:rsidRPr="00FF4135" w:rsidRDefault="00050B0B" w:rsidP="00FF4135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1 día de a</w:t>
      </w:r>
      <w:r w:rsidR="00FF4135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lquiler </w:t>
      </w:r>
      <w:r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de Mula Kawasaki ATV. </w:t>
      </w:r>
    </w:p>
    <w:p w14:paraId="62E978D1" w14:textId="15C3207C" w:rsidR="00184C9E" w:rsidRPr="00184C9E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1E4A36A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5A23816E" w:rsidR="00F85943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4E5B3DD3" w:rsidR="00073E39" w:rsidRPr="00073E39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036E31CD" w14:textId="25E8F29E" w:rsidR="00D972A4" w:rsidRPr="00D972A4" w:rsidRDefault="00D972A4" w:rsidP="00D972A4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2"/>
          <w:szCs w:val="20"/>
        </w:rPr>
      </w:pPr>
      <w:r w:rsidRPr="00D972A4">
        <w:rPr>
          <w:rFonts w:ascii="Calibri" w:hAnsi="Calibri"/>
          <w:noProof/>
          <w:color w:val="000000" w:themeColor="text1"/>
          <w:sz w:val="22"/>
          <w:szCs w:val="20"/>
        </w:rPr>
        <w:t>Código del programa : PV-3PVA</w:t>
      </w:r>
      <w:r w:rsidR="006650FB">
        <w:rPr>
          <w:rFonts w:ascii="Calibri" w:hAnsi="Calibri"/>
          <w:noProof/>
          <w:color w:val="000000" w:themeColor="text1"/>
          <w:sz w:val="22"/>
          <w:szCs w:val="20"/>
        </w:rPr>
        <w:t>DB-LM</w:t>
      </w:r>
      <w:r w:rsidRPr="00D972A4">
        <w:rPr>
          <w:rFonts w:ascii="Calibri" w:hAnsi="Calibri"/>
          <w:noProof/>
          <w:color w:val="000000" w:themeColor="text1"/>
          <w:sz w:val="22"/>
          <w:szCs w:val="20"/>
        </w:rPr>
        <w:t>2E</w:t>
      </w:r>
    </w:p>
    <w:p w14:paraId="35792638" w14:textId="77777777" w:rsidR="00D972A4" w:rsidRPr="006650FB" w:rsidRDefault="00D972A4" w:rsidP="00D972A4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000000" w:themeColor="text1"/>
          <w:sz w:val="22"/>
          <w:szCs w:val="20"/>
        </w:rPr>
      </w:pPr>
      <w:r w:rsidRPr="006650FB">
        <w:rPr>
          <w:rFonts w:ascii="Calibri" w:hAnsi="Calibri"/>
          <w:b/>
          <w:noProof/>
          <w:color w:val="000000" w:themeColor="text1"/>
          <w:sz w:val="22"/>
          <w:szCs w:val="20"/>
        </w:rPr>
        <w:t xml:space="preserve">Tarifas comisionables </w:t>
      </w:r>
    </w:p>
    <w:p w14:paraId="03BBF449" w14:textId="2C8E0A05" w:rsidR="00D972A4" w:rsidRPr="000D78F4" w:rsidRDefault="00D972A4" w:rsidP="00D972A4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2"/>
          <w:szCs w:val="20"/>
        </w:rPr>
      </w:pPr>
      <w:r>
        <w:rPr>
          <w:rFonts w:ascii="Calibri" w:hAnsi="Calibri"/>
          <w:noProof/>
          <w:color w:val="000000" w:themeColor="text1"/>
          <w:sz w:val="22"/>
          <w:szCs w:val="20"/>
        </w:rPr>
        <w:t xml:space="preserve">Precios </w:t>
      </w:r>
      <w:r w:rsidRPr="000D78F4">
        <w:rPr>
          <w:rFonts w:ascii="Calibri" w:hAnsi="Calibri"/>
          <w:noProof/>
          <w:color w:val="000000" w:themeColor="text1"/>
          <w:sz w:val="22"/>
          <w:szCs w:val="20"/>
        </w:rPr>
        <w:t xml:space="preserve">en dólares </w:t>
      </w:r>
      <w:r>
        <w:rPr>
          <w:rFonts w:ascii="Calibri" w:hAnsi="Calibri"/>
          <w:noProof/>
          <w:color w:val="000000" w:themeColor="text1"/>
          <w:sz w:val="22"/>
          <w:szCs w:val="20"/>
        </w:rPr>
        <w:t xml:space="preserve">americanos </w:t>
      </w:r>
      <w:r w:rsidR="006650FB">
        <w:rPr>
          <w:rFonts w:ascii="Calibri" w:hAnsi="Calibri"/>
          <w:noProof/>
          <w:color w:val="000000" w:themeColor="text1"/>
          <w:sz w:val="22"/>
          <w:szCs w:val="20"/>
        </w:rPr>
        <w:t xml:space="preserve">por pareja </w:t>
      </w:r>
    </w:p>
    <w:p w14:paraId="31CBDDA8" w14:textId="09A76CF0" w:rsidR="00D972A4" w:rsidRPr="000D78F4" w:rsidRDefault="00D972A4" w:rsidP="00D972A4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2"/>
          <w:szCs w:val="20"/>
        </w:rPr>
      </w:pPr>
      <w:r w:rsidRPr="000D78F4">
        <w:rPr>
          <w:rFonts w:ascii="Calibri" w:hAnsi="Calibri"/>
          <w:b/>
          <w:noProof/>
          <w:color w:val="002060"/>
          <w:sz w:val="22"/>
          <w:szCs w:val="20"/>
        </w:rPr>
        <w:t xml:space="preserve">Vigencia del programa: </w:t>
      </w:r>
      <w:r w:rsidR="006650FB">
        <w:rPr>
          <w:rFonts w:ascii="Calibri" w:hAnsi="Calibri"/>
          <w:b/>
          <w:noProof/>
          <w:color w:val="002060"/>
          <w:sz w:val="22"/>
          <w:szCs w:val="20"/>
        </w:rPr>
        <w:t>13</w:t>
      </w:r>
      <w:r w:rsidRPr="000D78F4">
        <w:rPr>
          <w:rFonts w:ascii="Calibri" w:hAnsi="Calibri"/>
          <w:b/>
          <w:noProof/>
          <w:color w:val="002060"/>
          <w:sz w:val="22"/>
          <w:szCs w:val="20"/>
        </w:rPr>
        <w:t xml:space="preserve"> enero al 16 diciembre de 2018 </w:t>
      </w:r>
      <w:r w:rsidRPr="006650FB">
        <w:rPr>
          <w:rFonts w:ascii="Calibri" w:hAnsi="Calibri"/>
          <w:b/>
          <w:noProof/>
          <w:color w:val="C00000"/>
          <w:sz w:val="22"/>
          <w:szCs w:val="20"/>
        </w:rPr>
        <w:t>Excepto:</w:t>
      </w:r>
      <w:r>
        <w:rPr>
          <w:rFonts w:ascii="Calibri" w:hAnsi="Calibri"/>
          <w:noProof/>
          <w:color w:val="C00000"/>
          <w:sz w:val="22"/>
          <w:szCs w:val="20"/>
        </w:rPr>
        <w:t xml:space="preserve"> (</w:t>
      </w:r>
      <w:r w:rsidR="006650FB">
        <w:rPr>
          <w:rFonts w:ascii="Calibri" w:hAnsi="Calibri"/>
          <w:noProof/>
          <w:color w:val="C00000"/>
          <w:sz w:val="22"/>
          <w:szCs w:val="20"/>
        </w:rPr>
        <w:t xml:space="preserve">Semana santa 25 al 31 de Marzo </w:t>
      </w:r>
      <w:r w:rsidRPr="000D78F4">
        <w:rPr>
          <w:rFonts w:ascii="Calibri" w:hAnsi="Calibri"/>
          <w:noProof/>
          <w:color w:val="C00000"/>
          <w:sz w:val="22"/>
          <w:szCs w:val="20"/>
        </w:rPr>
        <w:t xml:space="preserve"> 2018 </w:t>
      </w:r>
    </w:p>
    <w:p w14:paraId="4CBD6D29" w14:textId="00D20AD3" w:rsidR="00073E39" w:rsidRDefault="00D972A4" w:rsidP="006650FB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2"/>
          <w:szCs w:val="20"/>
        </w:rPr>
      </w:pPr>
      <w:r w:rsidRPr="006650FB">
        <w:rPr>
          <w:rFonts w:ascii="Calibri" w:hAnsi="Calibri"/>
          <w:noProof/>
          <w:color w:val="000000" w:themeColor="text1"/>
          <w:sz w:val="22"/>
          <w:szCs w:val="20"/>
        </w:rPr>
        <w:t>Tarifas sujetas a cambios sin previo aviso</w:t>
      </w:r>
    </w:p>
    <w:p w14:paraId="12215E97" w14:textId="77777777" w:rsidR="0005162B" w:rsidRDefault="0005162B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</w:p>
    <w:p w14:paraId="75E23F89" w14:textId="77777777" w:rsidR="0005162B" w:rsidRDefault="0005162B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</w:p>
    <w:p w14:paraId="03AC541F" w14:textId="77777777" w:rsidR="0005162B" w:rsidRDefault="0005162B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</w:p>
    <w:p w14:paraId="0523EBBA" w14:textId="00A6D83F" w:rsidR="0005162B" w:rsidRDefault="005B666C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8F60F" wp14:editId="0B052BB5">
                <wp:simplePos x="0" y="0"/>
                <wp:positionH relativeFrom="page">
                  <wp:posOffset>5585231</wp:posOffset>
                </wp:positionH>
                <wp:positionV relativeFrom="paragraph">
                  <wp:posOffset>114643</wp:posOffset>
                </wp:positionV>
                <wp:extent cx="2291715" cy="396240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D30D" w14:textId="77777777" w:rsidR="008971F4" w:rsidRPr="007C6DF6" w:rsidRDefault="008971F4" w:rsidP="008971F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F8F60F" id="Cuadro de texto 13" o:spid="_x0000_s1030" type="#_x0000_t202" style="position:absolute;margin-left:439.8pt;margin-top:9.05pt;width:180.45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" filled="f" stroked="f">
                <v:textbox>
                  <w:txbxContent>
                    <w:p w14:paraId="2371D30D" w14:textId="77777777" w:rsidR="008971F4" w:rsidRPr="007C6DF6" w:rsidRDefault="008971F4" w:rsidP="008971F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5165" behindDoc="1" locked="0" layoutInCell="1" allowOverlap="1" wp14:anchorId="1C33D1CD" wp14:editId="738000B3">
            <wp:simplePos x="0" y="0"/>
            <wp:positionH relativeFrom="page">
              <wp:align>right</wp:align>
            </wp:positionH>
            <wp:positionV relativeFrom="paragraph">
              <wp:posOffset>-458897</wp:posOffset>
            </wp:positionV>
            <wp:extent cx="7887335" cy="102031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F677" w14:textId="4DB05482" w:rsidR="0005162B" w:rsidRDefault="0005162B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</w:p>
    <w:p w14:paraId="61FA2066" w14:textId="0AF1ED66" w:rsidR="0005162B" w:rsidRPr="0005162B" w:rsidRDefault="0005162B" w:rsidP="0005162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Cs w:val="20"/>
        </w:rPr>
      </w:pPr>
    </w:p>
    <w:p w14:paraId="09FC1A89" w14:textId="2C836817" w:rsidR="00073E39" w:rsidRPr="00073E39" w:rsidRDefault="00073E39" w:rsidP="00073E39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</w:rPr>
      </w:pPr>
    </w:p>
    <w:p w14:paraId="64BA9AA9" w14:textId="6C17AEE3" w:rsidR="00BA03B8" w:rsidRPr="00F77631" w:rsidRDefault="00BA03B8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63488A42" w14:textId="6BDF8D2F" w:rsid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43272784" w14:textId="36FBA13F" w:rsid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23DCD09F" w14:textId="6E65CBFF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445DCCE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42555" cy="3048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8" cy="30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073E3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073E39">
        <w:rPr>
          <w:rFonts w:ascii="Calibri" w:hAnsi="Calibri"/>
          <w:b/>
          <w:color w:val="FFFFFF" w:themeColor="background1"/>
          <w:sz w:val="24"/>
          <w:szCs w:val="26"/>
        </w:rPr>
        <w:t>TAS</w:t>
      </w:r>
    </w:p>
    <w:p w14:paraId="787AC458" w14:textId="764B3EA3" w:rsidR="00F77631" w:rsidRPr="00F77631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5D6188CE" w14:textId="7F3882B1" w:rsidR="00083BCF" w:rsidRPr="003328EA" w:rsidRDefault="000F3CBD" w:rsidP="00083BC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328EA">
        <w:rPr>
          <w:rFonts w:ascii="Calibri" w:hAnsi="Calibri"/>
          <w:noProof/>
          <w:sz w:val="22"/>
          <w:szCs w:val="22"/>
          <w:lang w:val="es-ES"/>
        </w:rPr>
        <w:t xml:space="preserve">No incluye tiquetes aéreos, gastos y alimentación no descrita </w:t>
      </w:r>
    </w:p>
    <w:p w14:paraId="631EB468" w14:textId="77777777" w:rsidR="00083BCF" w:rsidRPr="003328EA" w:rsidRDefault="00083BCF" w:rsidP="00083BC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328EA">
        <w:rPr>
          <w:rFonts w:ascii="Calibri" w:hAnsi="Calibri"/>
          <w:noProof/>
          <w:sz w:val="22"/>
          <w:szCs w:val="22"/>
          <w:lang w:val="es-ES"/>
        </w:rPr>
        <w:t xml:space="preserve">No incluye tarjeta de turismo de entrada al Archipielago de San Andres y Providencia  aprox 40 USD por persona pago en destino </w:t>
      </w:r>
    </w:p>
    <w:p w14:paraId="36A20D80" w14:textId="77777777" w:rsidR="00083BCF" w:rsidRPr="003328EA" w:rsidRDefault="00083BCF" w:rsidP="00083BC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328EA">
        <w:rPr>
          <w:rFonts w:ascii="Calibri" w:hAnsi="Calibri"/>
          <w:noProof/>
          <w:sz w:val="22"/>
          <w:szCs w:val="22"/>
          <w:lang w:val="es-ES"/>
        </w:rPr>
        <w:t>No incluye tiquete aéreo San Andrés – Providencia – San Andres cuyo valor aproximado es de 210 USD  (Neto por persona)</w:t>
      </w:r>
    </w:p>
    <w:p w14:paraId="0581DE1E" w14:textId="01ECB38E" w:rsidR="00083BCF" w:rsidRDefault="00083BCF" w:rsidP="00083BC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szCs w:val="22"/>
          <w:lang w:val="es-ES"/>
        </w:rPr>
      </w:pPr>
      <w:r w:rsidRPr="003328EA">
        <w:rPr>
          <w:rFonts w:ascii="Calibri" w:hAnsi="Calibri"/>
          <w:noProof/>
          <w:sz w:val="22"/>
          <w:szCs w:val="22"/>
          <w:lang w:val="es-ES"/>
        </w:rPr>
        <w:t>Ver notas importantes  de cada tour en itinerario</w:t>
      </w:r>
    </w:p>
    <w:p w14:paraId="39508976" w14:textId="77777777" w:rsidR="0027342E" w:rsidRPr="0027342E" w:rsidRDefault="0027342E" w:rsidP="0027342E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p w14:paraId="1F19952F" w14:textId="7D32A56A" w:rsidR="00BA03B8" w:rsidRPr="0027342E" w:rsidRDefault="0027342E" w:rsidP="0027342E">
      <w:pPr>
        <w:spacing w:line="200" w:lineRule="exact"/>
        <w:jc w:val="right"/>
        <w:rPr>
          <w:rFonts w:ascii="Calibri" w:hAnsi="Calibri"/>
          <w:b/>
          <w:noProof/>
          <w:color w:val="FFFFFF" w:themeColor="background1"/>
          <w:lang w:val="es-ES"/>
        </w:rPr>
      </w:pPr>
      <w:r w:rsidRPr="006E44CB">
        <w:rPr>
          <w:rFonts w:ascii="Calibri" w:hAnsi="Calibri"/>
          <w:b/>
          <w:noProof/>
          <w:color w:val="FFFFFF" w:themeColor="background1"/>
          <w:highlight w:val="darkBlue"/>
          <w:lang w:val="es-ES"/>
        </w:rPr>
        <w:t>ACTUALIZACIÓN: 19 ENERO 2018</w:t>
      </w:r>
    </w:p>
    <w:p w14:paraId="1504659B" w14:textId="77777777" w:rsidR="00BA03B8" w:rsidRPr="00BA03B8" w:rsidRDefault="00BA03B8" w:rsidP="00BA03B8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p w14:paraId="5DD71523" w14:textId="47DDC512" w:rsidR="00470F65" w:rsidRPr="00F83B93" w:rsidRDefault="00BA03B8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inline distT="0" distB="0" distL="0" distR="0" wp14:anchorId="7664AD11" wp14:editId="73318AD8">
            <wp:extent cx="5825067" cy="1056640"/>
            <wp:effectExtent l="0" t="0" r="0" b="1016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808" cy="10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65" w:rsidRPr="00F83B93" w:rsidSect="00184C9E">
      <w:headerReference w:type="even" r:id="rId15"/>
      <w:headerReference w:type="first" r:id="rId16"/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A033" w14:textId="77777777" w:rsidR="008B7EF8" w:rsidRDefault="008B7EF8" w:rsidP="00E0243F">
      <w:pPr>
        <w:spacing w:after="0" w:line="240" w:lineRule="auto"/>
      </w:pPr>
      <w:r>
        <w:separator/>
      </w:r>
    </w:p>
  </w:endnote>
  <w:endnote w:type="continuationSeparator" w:id="0">
    <w:p w14:paraId="3DD4D383" w14:textId="77777777" w:rsidR="008B7EF8" w:rsidRDefault="008B7EF8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835C" w14:textId="77777777" w:rsidR="008B7EF8" w:rsidRDefault="008B7EF8" w:rsidP="00E0243F">
      <w:pPr>
        <w:spacing w:after="0" w:line="240" w:lineRule="auto"/>
      </w:pPr>
      <w:r>
        <w:separator/>
      </w:r>
    </w:p>
  </w:footnote>
  <w:footnote w:type="continuationSeparator" w:id="0">
    <w:p w14:paraId="35A2FC7F" w14:textId="77777777" w:rsidR="008B7EF8" w:rsidRDefault="008B7EF8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8B7EF8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8B7EF8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1CB"/>
    <w:multiLevelType w:val="hybridMultilevel"/>
    <w:tmpl w:val="CF044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D44"/>
    <w:multiLevelType w:val="hybridMultilevel"/>
    <w:tmpl w:val="66CE5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>
    <w:nsid w:val="327155BC"/>
    <w:multiLevelType w:val="hybridMultilevel"/>
    <w:tmpl w:val="F70E5E74"/>
    <w:lvl w:ilvl="0" w:tplc="E93EA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4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B99"/>
    <w:multiLevelType w:val="hybridMultilevel"/>
    <w:tmpl w:val="49F83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27C93"/>
    <w:rsid w:val="00050B0B"/>
    <w:rsid w:val="0005162B"/>
    <w:rsid w:val="00073E39"/>
    <w:rsid w:val="00083BCF"/>
    <w:rsid w:val="000A6A09"/>
    <w:rsid w:val="000B41E7"/>
    <w:rsid w:val="000C316E"/>
    <w:rsid w:val="000D1700"/>
    <w:rsid w:val="000F3CBD"/>
    <w:rsid w:val="00117243"/>
    <w:rsid w:val="00184C9E"/>
    <w:rsid w:val="001B22AF"/>
    <w:rsid w:val="001E5E2A"/>
    <w:rsid w:val="002221F9"/>
    <w:rsid w:val="0024400C"/>
    <w:rsid w:val="0027327A"/>
    <w:rsid w:val="0027342E"/>
    <w:rsid w:val="00276DE8"/>
    <w:rsid w:val="002C1439"/>
    <w:rsid w:val="002C1AB8"/>
    <w:rsid w:val="002D289D"/>
    <w:rsid w:val="002F11A9"/>
    <w:rsid w:val="00324EBC"/>
    <w:rsid w:val="003325DD"/>
    <w:rsid w:val="003328EA"/>
    <w:rsid w:val="0033569C"/>
    <w:rsid w:val="00340068"/>
    <w:rsid w:val="00354C6A"/>
    <w:rsid w:val="003F55BD"/>
    <w:rsid w:val="004528EA"/>
    <w:rsid w:val="00467F9C"/>
    <w:rsid w:val="00470F65"/>
    <w:rsid w:val="00471191"/>
    <w:rsid w:val="004A1EED"/>
    <w:rsid w:val="004E6876"/>
    <w:rsid w:val="004F38BA"/>
    <w:rsid w:val="00517349"/>
    <w:rsid w:val="0052583B"/>
    <w:rsid w:val="005762FA"/>
    <w:rsid w:val="005B666C"/>
    <w:rsid w:val="005D2477"/>
    <w:rsid w:val="005D609E"/>
    <w:rsid w:val="005D7A79"/>
    <w:rsid w:val="005F2732"/>
    <w:rsid w:val="0066285B"/>
    <w:rsid w:val="006650FB"/>
    <w:rsid w:val="00665D55"/>
    <w:rsid w:val="00674EC0"/>
    <w:rsid w:val="006E44CB"/>
    <w:rsid w:val="00711986"/>
    <w:rsid w:val="0074331A"/>
    <w:rsid w:val="00763019"/>
    <w:rsid w:val="007A7822"/>
    <w:rsid w:val="007B2D4E"/>
    <w:rsid w:val="007C6DF6"/>
    <w:rsid w:val="007E0CAB"/>
    <w:rsid w:val="008133A2"/>
    <w:rsid w:val="008140E0"/>
    <w:rsid w:val="00864104"/>
    <w:rsid w:val="008971F4"/>
    <w:rsid w:val="008B7EF8"/>
    <w:rsid w:val="008E059A"/>
    <w:rsid w:val="00901621"/>
    <w:rsid w:val="009842D8"/>
    <w:rsid w:val="009A12A9"/>
    <w:rsid w:val="009A4908"/>
    <w:rsid w:val="009B09F5"/>
    <w:rsid w:val="009E113F"/>
    <w:rsid w:val="009E3609"/>
    <w:rsid w:val="00A04ECB"/>
    <w:rsid w:val="00A13C0E"/>
    <w:rsid w:val="00A84D46"/>
    <w:rsid w:val="00A857A0"/>
    <w:rsid w:val="00A869CC"/>
    <w:rsid w:val="00AD7B77"/>
    <w:rsid w:val="00AE43E6"/>
    <w:rsid w:val="00B4081F"/>
    <w:rsid w:val="00B41E4F"/>
    <w:rsid w:val="00B42EE2"/>
    <w:rsid w:val="00B54F35"/>
    <w:rsid w:val="00B56BA7"/>
    <w:rsid w:val="00B77739"/>
    <w:rsid w:val="00BA03B8"/>
    <w:rsid w:val="00BD4E29"/>
    <w:rsid w:val="00C16353"/>
    <w:rsid w:val="00C25799"/>
    <w:rsid w:val="00C41827"/>
    <w:rsid w:val="00C43574"/>
    <w:rsid w:val="00C479FE"/>
    <w:rsid w:val="00C60C8E"/>
    <w:rsid w:val="00C7145A"/>
    <w:rsid w:val="00C94C2D"/>
    <w:rsid w:val="00CA3DEB"/>
    <w:rsid w:val="00CA4671"/>
    <w:rsid w:val="00D064C1"/>
    <w:rsid w:val="00D22AA5"/>
    <w:rsid w:val="00D43530"/>
    <w:rsid w:val="00D972A4"/>
    <w:rsid w:val="00DA6176"/>
    <w:rsid w:val="00DC392F"/>
    <w:rsid w:val="00DF4372"/>
    <w:rsid w:val="00DF6999"/>
    <w:rsid w:val="00E0243F"/>
    <w:rsid w:val="00E21292"/>
    <w:rsid w:val="00E31F8C"/>
    <w:rsid w:val="00E85BE4"/>
    <w:rsid w:val="00EB2BBC"/>
    <w:rsid w:val="00ED64D2"/>
    <w:rsid w:val="00EE08CA"/>
    <w:rsid w:val="00EE3846"/>
    <w:rsid w:val="00F01845"/>
    <w:rsid w:val="00F77631"/>
    <w:rsid w:val="00F83B93"/>
    <w:rsid w:val="00F85943"/>
    <w:rsid w:val="00FC481F"/>
    <w:rsid w:val="00FC6B60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3</cp:revision>
  <dcterms:created xsi:type="dcterms:W3CDTF">2018-01-20T17:07:00Z</dcterms:created>
  <dcterms:modified xsi:type="dcterms:W3CDTF">2018-02-02T19:41:00Z</dcterms:modified>
</cp:coreProperties>
</file>