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182F8375" w:rsidR="0033569C" w:rsidRPr="007C6DF6" w:rsidRDefault="00461901">
      <w:pPr>
        <w:rPr>
          <w:rFonts w:ascii="Calibri" w:hAnsi="Calibri"/>
        </w:rPr>
      </w:pPr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704320" behindDoc="1" locked="0" layoutInCell="1" allowOverlap="1" wp14:anchorId="09D2A8E9" wp14:editId="7A23AA90">
            <wp:simplePos x="0" y="0"/>
            <wp:positionH relativeFrom="column">
              <wp:posOffset>-1143635</wp:posOffset>
            </wp:positionH>
            <wp:positionV relativeFrom="paragraph">
              <wp:posOffset>-435610</wp:posOffset>
            </wp:positionV>
            <wp:extent cx="7887335" cy="10206772"/>
            <wp:effectExtent l="0" t="0" r="12065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rtada-amazonas-dic-2017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FF">
        <w:rPr>
          <w:rFonts w:ascii="Calibri" w:hAnsi="Calibri"/>
        </w:rPr>
        <w:t xml:space="preserve"> </w:t>
      </w:r>
    </w:p>
    <w:p w14:paraId="6D10A2B6" w14:textId="1F910650" w:rsidR="0033569C" w:rsidRPr="007C6DF6" w:rsidRDefault="000F3CBD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1553F7D5">
                <wp:simplePos x="0" y="0"/>
                <wp:positionH relativeFrom="column">
                  <wp:posOffset>3428365</wp:posOffset>
                </wp:positionH>
                <wp:positionV relativeFrom="paragraph">
                  <wp:posOffset>803275</wp:posOffset>
                </wp:positionV>
                <wp:extent cx="3086735" cy="17043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15B6" w14:textId="77777777" w:rsidR="0033569C" w:rsidRPr="000D1700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</w:p>
                          <w:p w14:paraId="754C2264" w14:textId="24329B3E" w:rsidR="000F3CBD" w:rsidRPr="002F1C86" w:rsidRDefault="00F620C6" w:rsidP="002F1C8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DESCUBRE </w:t>
                            </w:r>
                            <w:r w:rsidRPr="00EC49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AMAZONAS</w:t>
                            </w:r>
                            <w:r w:rsidR="00A41A1C" w:rsidRPr="00EC493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2F1C8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br/>
                            </w:r>
                            <w:r w:rsidR="00A41A1C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2018</w:t>
                            </w:r>
                          </w:p>
                          <w:p w14:paraId="45E48986" w14:textId="77777777" w:rsidR="000F3CBD" w:rsidRPr="0074331A" w:rsidRDefault="000F3CBD" w:rsidP="000F3CBD">
                            <w:pPr>
                              <w:spacing w:line="216" w:lineRule="auto"/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A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9.95pt;margin-top:63.25pt;width:243.0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" filled="f" stroked="f">
                <v:textbox>
                  <w:txbxContent>
                    <w:p w14:paraId="4A3515B6" w14:textId="77777777" w:rsidR="0033569C" w:rsidRPr="000D1700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</w:p>
                    <w:p w14:paraId="754C2264" w14:textId="24329B3E" w:rsidR="000F3CBD" w:rsidRPr="002F1C86" w:rsidRDefault="00F620C6" w:rsidP="002F1C86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DESCUBRE </w:t>
                      </w:r>
                      <w:r w:rsidRPr="00EC493C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AMAZONAS</w:t>
                      </w:r>
                      <w:r w:rsidR="00A41A1C" w:rsidRPr="00EC493C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2F1C8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br/>
                      </w:r>
                      <w:r w:rsidR="00A41A1C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2018</w:t>
                      </w:r>
                    </w:p>
                    <w:p w14:paraId="45E48986" w14:textId="77777777" w:rsidR="000F3CBD" w:rsidRPr="0074331A" w:rsidRDefault="000F3CBD" w:rsidP="000F3CBD">
                      <w:pPr>
                        <w:spacing w:line="216" w:lineRule="auto"/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19ABF3AC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073E39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073E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D096" id="Cuadro de texto 4" o:spid="_x0000_s1027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" filled="f" stroked="f">
                <v:textbox>
                  <w:txbxContent>
                    <w:p w14:paraId="6E5C8D23" w14:textId="77777777" w:rsidR="0033569C" w:rsidRPr="00073E39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</w:pPr>
                      <w:r w:rsidRPr="00073E3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375054F3">
            <wp:simplePos x="0" y="0"/>
            <wp:positionH relativeFrom="column">
              <wp:posOffset>-802640</wp:posOffset>
            </wp:positionH>
            <wp:positionV relativeFrom="paragraph">
              <wp:posOffset>7991475</wp:posOffset>
            </wp:positionV>
            <wp:extent cx="3366135" cy="9309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3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69C" w:rsidRPr="007C6DF6">
        <w:rPr>
          <w:rFonts w:ascii="Calibri" w:hAnsi="Calibri"/>
        </w:rPr>
        <w:br w:type="page"/>
      </w:r>
      <w:bookmarkStart w:id="0" w:name="_GoBack"/>
      <w:bookmarkEnd w:id="0"/>
    </w:p>
    <w:p w14:paraId="323F1F59" w14:textId="60B9A43F" w:rsidR="005D7A79" w:rsidRPr="007C6DF6" w:rsidRDefault="00276DE8" w:rsidP="00073E39">
      <w:pPr>
        <w:tabs>
          <w:tab w:val="right" w:pos="8838"/>
        </w:tabs>
        <w:rPr>
          <w:rFonts w:ascii="Calibri" w:hAnsi="Calibri"/>
        </w:rPr>
      </w:pP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lastRenderedPageBreak/>
        <w:drawing>
          <wp:anchor distT="0" distB="0" distL="114300" distR="114300" simplePos="0" relativeHeight="251657215" behindDoc="1" locked="0" layoutInCell="1" allowOverlap="1" wp14:anchorId="663C7F94" wp14:editId="0BC8E358">
            <wp:simplePos x="0" y="0"/>
            <wp:positionH relativeFrom="page">
              <wp:align>right</wp:align>
            </wp:positionH>
            <wp:positionV relativeFrom="paragraph">
              <wp:posOffset>-368300</wp:posOffset>
            </wp:positionV>
            <wp:extent cx="7887335" cy="1020363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39">
        <w:rPr>
          <w:rFonts w:ascii="Calibri" w:hAnsi="Calibri"/>
        </w:rPr>
        <w:tab/>
      </w:r>
    </w:p>
    <w:p w14:paraId="4FEBAE59" w14:textId="2257FF43" w:rsidR="00470F65" w:rsidRPr="007C6DF6" w:rsidRDefault="005D7A79" w:rsidP="00470F65">
      <w:pPr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0A24C77C">
                <wp:simplePos x="0" y="0"/>
                <wp:positionH relativeFrom="column">
                  <wp:posOffset>4296410</wp:posOffset>
                </wp:positionH>
                <wp:positionV relativeFrom="paragraph">
                  <wp:posOffset>8255</wp:posOffset>
                </wp:positionV>
                <wp:extent cx="2291715" cy="396240"/>
                <wp:effectExtent l="0" t="0" r="0" b="1016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6E7B3DE4" w:rsidR="005D7A79" w:rsidRPr="007C6DF6" w:rsidRDefault="00EC493C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="005D7A79"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B6A" id="Cuadro de texto 21" o:spid="_x0000_s1028" type="#_x0000_t202" style="position:absolute;margin-left:338.3pt;margin-top:.65pt;width:180.4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" filled="f" stroked="f">
                <v:textbox>
                  <w:txbxContent>
                    <w:p w14:paraId="542FCB00" w14:textId="6E7B3DE4" w:rsidR="005D7A79" w:rsidRPr="007C6DF6" w:rsidRDefault="00EC493C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="005D7A79"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0E5DD" w14:textId="39913A5A" w:rsidR="0027327A" w:rsidRDefault="00491A5A" w:rsidP="00491A5A">
      <w:pPr>
        <w:tabs>
          <w:tab w:val="left" w:pos="1170"/>
        </w:tabs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ab/>
      </w:r>
    </w:p>
    <w:p w14:paraId="13785907" w14:textId="77777777" w:rsidR="00491A5A" w:rsidRDefault="00491A5A" w:rsidP="00491A5A">
      <w:pPr>
        <w:tabs>
          <w:tab w:val="left" w:pos="1170"/>
        </w:tabs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4A96187F" w14:textId="5D416517" w:rsidR="00184C9E" w:rsidRDefault="00073E39" w:rsidP="00184C9E">
      <w:pPr>
        <w:ind w:right="96"/>
        <w:jc w:val="both"/>
        <w:rPr>
          <w:noProof/>
          <w:color w:val="000000" w:themeColor="text1"/>
        </w:rPr>
      </w:pPr>
      <w:r w:rsidRPr="00073E39"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701248" behindDoc="1" locked="0" layoutInCell="1" allowOverlap="1" wp14:anchorId="76C4E52A" wp14:editId="69DC94E0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854877" cy="238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879" cy="23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8DD0" w14:textId="77777777" w:rsidR="00DE17BB" w:rsidRDefault="00DE17BB" w:rsidP="00073E39">
      <w:pPr>
        <w:tabs>
          <w:tab w:val="left" w:pos="6255"/>
        </w:tabs>
        <w:ind w:right="96"/>
        <w:jc w:val="both"/>
        <w:rPr>
          <w:b/>
          <w:noProof/>
          <w:color w:val="FFFFFF" w:themeColor="background1"/>
          <w:sz w:val="26"/>
          <w:szCs w:val="26"/>
        </w:rPr>
        <w:sectPr w:rsidR="00DE17BB" w:rsidSect="005D7A79">
          <w:headerReference w:type="even" r:id="rId11"/>
          <w:headerReference w:type="first" r:id="rId12"/>
          <w:pgSz w:w="12240" w:h="15840"/>
          <w:pgMar w:top="465" w:right="1701" w:bottom="1417" w:left="1701" w:header="708" w:footer="708" w:gutter="0"/>
          <w:cols w:space="708"/>
          <w:docGrid w:linePitch="360"/>
        </w:sectPr>
      </w:pPr>
    </w:p>
    <w:p w14:paraId="0EECA446" w14:textId="2E643D97" w:rsidR="00F77631" w:rsidRPr="00073E39" w:rsidRDefault="00073E39" w:rsidP="00073E39">
      <w:pPr>
        <w:tabs>
          <w:tab w:val="left" w:pos="6255"/>
        </w:tabs>
        <w:ind w:right="96"/>
        <w:jc w:val="both"/>
        <w:rPr>
          <w:b/>
          <w:noProof/>
          <w:color w:val="000000" w:themeColor="text1"/>
          <w:sz w:val="26"/>
          <w:szCs w:val="26"/>
        </w:rPr>
      </w:pPr>
      <w:r>
        <w:rPr>
          <w:b/>
          <w:noProof/>
          <w:color w:val="FFFFFF" w:themeColor="background1"/>
          <w:sz w:val="26"/>
          <w:szCs w:val="26"/>
        </w:rPr>
        <w:lastRenderedPageBreak/>
        <w:t xml:space="preserve">      </w:t>
      </w:r>
      <w:r w:rsidRPr="00073E39">
        <w:rPr>
          <w:b/>
          <w:noProof/>
          <w:color w:val="FFFFFF" w:themeColor="background1"/>
          <w:sz w:val="26"/>
          <w:szCs w:val="26"/>
        </w:rPr>
        <w:t xml:space="preserve">ITINERARIO </w:t>
      </w:r>
    </w:p>
    <w:p w14:paraId="2766BE17" w14:textId="46533011" w:rsidR="00F77631" w:rsidRDefault="00F77631" w:rsidP="00AD09ED">
      <w:pPr>
        <w:tabs>
          <w:tab w:val="left" w:pos="3705"/>
        </w:tabs>
        <w:ind w:right="96"/>
        <w:rPr>
          <w:noProof/>
          <w:color w:val="000000" w:themeColor="text1"/>
        </w:rPr>
      </w:pPr>
    </w:p>
    <w:p w14:paraId="42E7DA4B" w14:textId="77777777" w:rsidR="00073E39" w:rsidRDefault="00073E39" w:rsidP="00073E39">
      <w:pPr>
        <w:tabs>
          <w:tab w:val="left" w:pos="3705"/>
        </w:tabs>
        <w:ind w:right="96" w:firstLine="708"/>
        <w:rPr>
          <w:noProof/>
          <w:color w:val="000000" w:themeColor="text1"/>
        </w:rPr>
        <w:sectPr w:rsidR="00073E39" w:rsidSect="00DE17BB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12B546B3" w14:textId="02C29C51" w:rsidR="00AB2151" w:rsidRPr="00D96A74" w:rsidRDefault="00AB2151" w:rsidP="00AB2151">
      <w:pPr>
        <w:pStyle w:val="Encabezado"/>
        <w:tabs>
          <w:tab w:val="left" w:pos="708"/>
        </w:tabs>
        <w:jc w:val="both"/>
        <w:rPr>
          <w:rFonts w:cs="Arial"/>
          <w:sz w:val="20"/>
        </w:rPr>
      </w:pPr>
      <w:r w:rsidRPr="00D96A74">
        <w:rPr>
          <w:b/>
          <w:color w:val="002060"/>
          <w:sz w:val="20"/>
          <w:szCs w:val="20"/>
        </w:rPr>
        <w:lastRenderedPageBreak/>
        <w:t>DÍA 1 / LETICIA</w:t>
      </w:r>
      <w:r w:rsidRPr="00D96A74">
        <w:rPr>
          <w:rFonts w:ascii="Calibri" w:hAnsi="Calibri"/>
          <w:sz w:val="20"/>
          <w:szCs w:val="20"/>
        </w:rPr>
        <w:t xml:space="preserve">. </w:t>
      </w:r>
      <w:r w:rsidRPr="00D96A74">
        <w:rPr>
          <w:rFonts w:ascii="Calibri" w:hAnsi="Calibri" w:cs="Arial"/>
          <w:spacing w:val="-3"/>
          <w:sz w:val="20"/>
        </w:rPr>
        <w:t xml:space="preserve">Recepción en el aeropuerto Vásquez Cobo de la ciudad de Leticia. </w:t>
      </w:r>
      <w:r w:rsidRPr="00D96A74">
        <w:rPr>
          <w:rFonts w:ascii="Calibri" w:hAnsi="Calibri" w:cs="Arial"/>
          <w:spacing w:val="-3"/>
          <w:sz w:val="20"/>
          <w:szCs w:val="20"/>
        </w:rPr>
        <w:t xml:space="preserve">Traslado al Hotel.  Recorrido por la ciudad de Leticia, en donde podremos observar el Puerto Fluvial, gobernación, Alcaldía, Biblioteca Banco de la República, Centro de la Ciudad y además el poder observar y escuchar un millar de loros que al atardecer van a buscar refugio para dormir en la copa de los árboles del Parque principal de la Ciudad. Luego visita </w:t>
      </w:r>
      <w:r w:rsidR="00A30A31" w:rsidRPr="00D96A74">
        <w:rPr>
          <w:rFonts w:ascii="Calibri" w:hAnsi="Calibri" w:cs="Arial"/>
          <w:spacing w:val="-3"/>
          <w:sz w:val="20"/>
          <w:szCs w:val="20"/>
        </w:rPr>
        <w:t xml:space="preserve">de </w:t>
      </w:r>
      <w:r w:rsidR="00A30A31" w:rsidRPr="00D96A74">
        <w:rPr>
          <w:rFonts w:ascii="Calibri" w:hAnsi="Calibri"/>
          <w:sz w:val="20"/>
          <w:szCs w:val="20"/>
        </w:rPr>
        <w:t>la</w:t>
      </w:r>
      <w:r w:rsidRPr="00D96A74">
        <w:rPr>
          <w:rFonts w:ascii="Calibri" w:hAnsi="Calibri"/>
          <w:sz w:val="20"/>
          <w:szCs w:val="20"/>
        </w:rPr>
        <w:t xml:space="preserve"> frontera entre Colombia y Brasil, </w:t>
      </w:r>
      <w:r w:rsidR="00A30A31" w:rsidRPr="00D96A74">
        <w:rPr>
          <w:rFonts w:ascii="Calibri" w:hAnsi="Calibri"/>
          <w:sz w:val="20"/>
          <w:szCs w:val="20"/>
        </w:rPr>
        <w:t>el Puerto</w:t>
      </w:r>
      <w:r w:rsidRPr="00D96A74">
        <w:rPr>
          <w:rFonts w:ascii="Calibri" w:hAnsi="Calibri"/>
          <w:sz w:val="20"/>
          <w:szCs w:val="20"/>
        </w:rPr>
        <w:t xml:space="preserve"> de Tabatinga </w:t>
      </w:r>
      <w:r w:rsidR="00A30A31" w:rsidRPr="00D96A74">
        <w:rPr>
          <w:rFonts w:ascii="Calibri" w:hAnsi="Calibri"/>
          <w:sz w:val="20"/>
          <w:szCs w:val="20"/>
        </w:rPr>
        <w:t>y visita</w:t>
      </w:r>
      <w:r w:rsidRPr="00D96A74">
        <w:rPr>
          <w:rFonts w:ascii="Calibri" w:hAnsi="Calibri" w:cs="Arial"/>
          <w:sz w:val="20"/>
          <w:szCs w:val="20"/>
          <w:lang w:val="es-ES_tradnl"/>
        </w:rPr>
        <w:t xml:space="preserve"> la Casa de Chocolate. Regreso a Leticia. Alojamiento</w:t>
      </w:r>
    </w:p>
    <w:p w14:paraId="4F6604FD" w14:textId="0A87A22D" w:rsidR="00AB2151" w:rsidRPr="00D96A74" w:rsidRDefault="00D81148" w:rsidP="00AB2151">
      <w:pPr>
        <w:pStyle w:val="Textoindependiente3"/>
        <w:jc w:val="both"/>
        <w:rPr>
          <w:rFonts w:ascii="Calibri" w:hAnsi="Calibri" w:cs="Arial"/>
          <w:sz w:val="20"/>
          <w:szCs w:val="20"/>
        </w:rPr>
      </w:pPr>
      <w:r w:rsidRPr="00D96A74">
        <w:rPr>
          <w:rFonts w:ascii="Calibri" w:hAnsi="Calibri"/>
          <w:b/>
          <w:color w:val="002060"/>
          <w:sz w:val="20"/>
          <w:szCs w:val="20"/>
          <w:lang w:val="es-ES_tradnl"/>
        </w:rPr>
        <w:t>DÍA 2 /</w:t>
      </w:r>
      <w:r w:rsidR="00AB2151" w:rsidRPr="00D96A74">
        <w:rPr>
          <w:rFonts w:ascii="Calibri" w:hAnsi="Calibri"/>
          <w:b/>
          <w:color w:val="002060"/>
          <w:sz w:val="20"/>
          <w:szCs w:val="20"/>
          <w:lang w:val="es-ES_tradnl"/>
        </w:rPr>
        <w:t xml:space="preserve"> LETICIA</w:t>
      </w:r>
      <w:r w:rsidR="00AB2151" w:rsidRPr="00D96A74">
        <w:rPr>
          <w:rFonts w:ascii="Calibri" w:hAnsi="Calibri"/>
          <w:color w:val="002060"/>
          <w:sz w:val="20"/>
          <w:szCs w:val="20"/>
          <w:lang w:val="es-ES_tradnl"/>
        </w:rPr>
        <w:t xml:space="preserve"> </w:t>
      </w:r>
      <w:r w:rsidR="00AB2151" w:rsidRPr="00D96A74">
        <w:rPr>
          <w:rFonts w:ascii="Calibri" w:hAnsi="Calibri" w:cs="Arial"/>
          <w:sz w:val="20"/>
          <w:szCs w:val="20"/>
        </w:rPr>
        <w:t xml:space="preserve">Desayuno. Salida en bote rumbo a la Reserva Natural Marasha ubicada en plena selva amazónica del Perú a 30 minutos de Leticia, Caminata por selva de aproximadamente una hora. Donde se percibe un mundo diferente, acompañado de paz y tranquilidad mediante la observación de las diferentes especies. Posibilidades de Observar riqueza de fauna y flora amazónica al ritmo del remo escuchando los sonidos de las aves. En las horas de la tarde regreso a la Ciudad de Leticia. Alojamiento. </w:t>
      </w:r>
    </w:p>
    <w:p w14:paraId="17DA2E16" w14:textId="6519B2D9" w:rsidR="00AB2151" w:rsidRPr="00D96A74" w:rsidRDefault="00D81148" w:rsidP="00AB2151">
      <w:pPr>
        <w:tabs>
          <w:tab w:val="left" w:pos="-720"/>
        </w:tabs>
        <w:suppressAutoHyphens/>
        <w:jc w:val="both"/>
        <w:rPr>
          <w:rFonts w:ascii="Calibri" w:hAnsi="Calibri" w:cs="Arial"/>
          <w:sz w:val="20"/>
          <w:szCs w:val="20"/>
        </w:rPr>
      </w:pPr>
      <w:r w:rsidRPr="00D96A74">
        <w:rPr>
          <w:rFonts w:ascii="Calibri" w:hAnsi="Calibri" w:cs="Arial"/>
          <w:b/>
          <w:color w:val="002060"/>
          <w:sz w:val="20"/>
          <w:szCs w:val="20"/>
        </w:rPr>
        <w:lastRenderedPageBreak/>
        <w:t xml:space="preserve">DÍA 3 / </w:t>
      </w:r>
      <w:r w:rsidR="00AB2151" w:rsidRPr="00D96A74">
        <w:rPr>
          <w:rFonts w:ascii="Calibri" w:hAnsi="Calibri" w:cs="Arial"/>
          <w:b/>
          <w:color w:val="002060"/>
          <w:sz w:val="20"/>
          <w:szCs w:val="20"/>
        </w:rPr>
        <w:t>LETICIA</w:t>
      </w:r>
      <w:r w:rsidR="00AB2151" w:rsidRPr="00D96A74">
        <w:rPr>
          <w:rFonts w:ascii="Calibri" w:hAnsi="Calibri" w:cs="Arial"/>
          <w:color w:val="002060"/>
          <w:sz w:val="20"/>
          <w:szCs w:val="20"/>
        </w:rPr>
        <w:t xml:space="preserve"> </w:t>
      </w:r>
      <w:r w:rsidR="00AB2151" w:rsidRPr="00D96A74">
        <w:rPr>
          <w:rFonts w:ascii="Calibri" w:hAnsi="Calibri" w:cs="Arial"/>
          <w:spacing w:val="-3"/>
          <w:sz w:val="20"/>
          <w:szCs w:val="20"/>
        </w:rPr>
        <w:t xml:space="preserve">Desayuno. Salida en bote río arriba para visitar el punto imaginario de las tres fronteras, observación de la Victoria Regia el loto más grande del mundo. Visita Isla Micos </w:t>
      </w:r>
      <w:r w:rsidR="00E26C8F" w:rsidRPr="00D96A74">
        <w:rPr>
          <w:rFonts w:ascii="Calibri" w:hAnsi="Calibri" w:cs="Arial"/>
          <w:spacing w:val="-3"/>
          <w:sz w:val="20"/>
          <w:szCs w:val="20"/>
        </w:rPr>
        <w:t>y visita</w:t>
      </w:r>
      <w:r w:rsidR="00AB2151" w:rsidRPr="00D96A74">
        <w:rPr>
          <w:rFonts w:ascii="Calibri" w:hAnsi="Calibri" w:cs="Arial"/>
          <w:spacing w:val="-3"/>
          <w:sz w:val="20"/>
          <w:szCs w:val="20"/>
        </w:rPr>
        <w:t xml:space="preserve"> a las comunidades Indígenas   en donde podremos observar su cultura, trajes típicos, </w:t>
      </w:r>
      <w:r w:rsidR="00E26C8F" w:rsidRPr="00D96A74">
        <w:rPr>
          <w:rFonts w:ascii="Calibri" w:hAnsi="Calibri" w:cs="Arial"/>
          <w:spacing w:val="-3"/>
          <w:sz w:val="20"/>
          <w:szCs w:val="20"/>
        </w:rPr>
        <w:t>artesanías multicolores</w:t>
      </w:r>
      <w:r w:rsidR="00AB2151" w:rsidRPr="00D96A74">
        <w:rPr>
          <w:rFonts w:ascii="Calibri" w:hAnsi="Calibri" w:cs="Arial"/>
          <w:spacing w:val="-3"/>
          <w:sz w:val="20"/>
          <w:szCs w:val="20"/>
        </w:rPr>
        <w:t xml:space="preserve"> y su forma de vida. Se seguirá el recorrido hasta  Puerto Nariño segundo municipio  del Amazonas y distante 80 Km. de Leticia, considerado “ El Pesebre del Amazonas”,  no cuenta con carros o  bicicletas y tienen pequeñas callecitas a lo largo del poblado,  sus habitantes son en su mayoría indígenas de las etnias Ticuna, Yagua, Cocama, Huitoto y otras.  </w:t>
      </w:r>
      <w:r w:rsidR="00E26C8F" w:rsidRPr="00D96A74">
        <w:rPr>
          <w:rFonts w:ascii="Calibri" w:hAnsi="Calibri" w:cs="Arial"/>
          <w:spacing w:val="-3"/>
          <w:sz w:val="20"/>
          <w:szCs w:val="20"/>
        </w:rPr>
        <w:t>Cerca encontramos</w:t>
      </w:r>
      <w:r w:rsidR="00AB2151" w:rsidRPr="00D96A74">
        <w:rPr>
          <w:rFonts w:ascii="Calibri" w:hAnsi="Calibri" w:cs="Arial"/>
          <w:spacing w:val="-3"/>
          <w:sz w:val="20"/>
          <w:szCs w:val="20"/>
        </w:rPr>
        <w:t xml:space="preserve"> los Lagos de Tarapoto donde se encuentran los delfines rosados lo mismo que una gran variedad de peces y un paisaje de gran belleza.   Regreso a Leticia. Alojamiento. </w:t>
      </w:r>
    </w:p>
    <w:p w14:paraId="2826C31B" w14:textId="6DD4C634" w:rsidR="00AB2151" w:rsidRPr="004A1164" w:rsidRDefault="00E26C8F" w:rsidP="00AB2151">
      <w:pPr>
        <w:pStyle w:val="paqcuerpo"/>
        <w:spacing w:line="240" w:lineRule="auto"/>
        <w:rPr>
          <w:rFonts w:asciiTheme="minorHAnsi" w:hAnsiTheme="minorHAnsi" w:cs="Arial"/>
          <w:b/>
          <w:i w:val="0"/>
        </w:rPr>
      </w:pPr>
      <w:r w:rsidRPr="00D96A74">
        <w:rPr>
          <w:rFonts w:ascii="Calibri" w:hAnsi="Calibri" w:cs="Arial"/>
          <w:b/>
          <w:i w:val="0"/>
          <w:color w:val="002060"/>
        </w:rPr>
        <w:t>DÍA 4</w:t>
      </w:r>
      <w:r w:rsidR="00AB2151" w:rsidRPr="00D96A74">
        <w:rPr>
          <w:rFonts w:ascii="Calibri" w:hAnsi="Calibri" w:cs="Arial"/>
          <w:b/>
          <w:i w:val="0"/>
          <w:color w:val="002060"/>
        </w:rPr>
        <w:t xml:space="preserve"> </w:t>
      </w:r>
      <w:r w:rsidRPr="00D96A74">
        <w:rPr>
          <w:rFonts w:ascii="Calibri" w:hAnsi="Calibri" w:cs="Arial"/>
          <w:b/>
          <w:i w:val="0"/>
          <w:color w:val="002060"/>
        </w:rPr>
        <w:t xml:space="preserve">/ </w:t>
      </w:r>
      <w:r w:rsidR="00AB2151" w:rsidRPr="00D96A74">
        <w:rPr>
          <w:rFonts w:ascii="Calibri" w:hAnsi="Calibri" w:cs="Arial"/>
          <w:b/>
          <w:i w:val="0"/>
          <w:color w:val="002060"/>
        </w:rPr>
        <w:t>LETICIA</w:t>
      </w:r>
      <w:r w:rsidR="00AB2151" w:rsidRPr="00D96A74">
        <w:rPr>
          <w:rFonts w:ascii="Calibri" w:hAnsi="Calibri" w:cs="Arial"/>
          <w:i w:val="0"/>
          <w:color w:val="002060"/>
        </w:rPr>
        <w:t xml:space="preserve"> </w:t>
      </w:r>
      <w:r w:rsidR="00AB2151" w:rsidRPr="00D96A74">
        <w:rPr>
          <w:rFonts w:ascii="Calibri" w:hAnsi="Calibri" w:cs="Arial"/>
          <w:i w:val="0"/>
          <w:spacing w:val="-3"/>
        </w:rPr>
        <w:t xml:space="preserve">Desayuno en el hotel, a la hora acordada traslado al aeropuerto para tomar el vuelo con destino </w:t>
      </w:r>
      <w:r w:rsidR="00EC3ED6" w:rsidRPr="00D96A74">
        <w:rPr>
          <w:rFonts w:ascii="Calibri" w:hAnsi="Calibri" w:cs="Arial"/>
          <w:i w:val="0"/>
          <w:spacing w:val="-3"/>
        </w:rPr>
        <w:t>a su ciudad de origen.</w:t>
      </w:r>
      <w:r w:rsidR="00EC3ED6">
        <w:rPr>
          <w:rFonts w:ascii="Calibri" w:hAnsi="Calibri" w:cs="Arial"/>
          <w:i w:val="0"/>
          <w:spacing w:val="-3"/>
        </w:rPr>
        <w:t xml:space="preserve"> </w:t>
      </w:r>
    </w:p>
    <w:p w14:paraId="115FB590" w14:textId="77777777" w:rsidR="00DE17BB" w:rsidRDefault="00DE17BB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  <w:sectPr w:rsidR="00DE17BB" w:rsidSect="00DE17BB">
          <w:type w:val="continuous"/>
          <w:pgSz w:w="12240" w:h="15840"/>
          <w:pgMar w:top="465" w:right="1701" w:bottom="1417" w:left="1701" w:header="708" w:footer="708" w:gutter="0"/>
          <w:cols w:num="2" w:space="708"/>
          <w:docGrid w:linePitch="360"/>
        </w:sectPr>
      </w:pPr>
    </w:p>
    <w:p w14:paraId="2B9735B9" w14:textId="289C5B1A" w:rsidR="00F77631" w:rsidRDefault="00F77631" w:rsidP="00F77631">
      <w:pPr>
        <w:tabs>
          <w:tab w:val="left" w:pos="6255"/>
        </w:tabs>
        <w:ind w:right="96"/>
        <w:jc w:val="both"/>
        <w:rPr>
          <w:b/>
          <w:noProof/>
          <w:color w:val="000000" w:themeColor="text1"/>
        </w:rPr>
      </w:pPr>
    </w:p>
    <w:tbl>
      <w:tblPr>
        <w:tblW w:w="7030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258"/>
        <w:gridCol w:w="1148"/>
        <w:gridCol w:w="1312"/>
        <w:gridCol w:w="1393"/>
      </w:tblGrid>
      <w:tr w:rsidR="00FD019F" w:rsidRPr="00693519" w14:paraId="2887C67D" w14:textId="77777777" w:rsidTr="00FB3424">
        <w:trPr>
          <w:trHeight w:val="158"/>
          <w:jc w:val="center"/>
        </w:trPr>
        <w:tc>
          <w:tcPr>
            <w:tcW w:w="7030" w:type="dxa"/>
            <w:gridSpan w:val="5"/>
            <w:shd w:val="clear" w:color="auto" w:fill="auto"/>
            <w:noWrap/>
            <w:vAlign w:val="center"/>
          </w:tcPr>
          <w:p w14:paraId="59157DCB" w14:textId="589699EF" w:rsidR="00FD019F" w:rsidRDefault="00FD019F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b/>
                <w:noProof/>
                <w:color w:val="000000" w:themeColor="text1"/>
              </w:rPr>
              <w:tab/>
            </w:r>
            <w:r w:rsidRPr="00693519">
              <w:rPr>
                <w:rFonts w:ascii="Calibri" w:eastAsia="Times New Roman" w:hAnsi="Calibri" w:cs="Arial"/>
                <w:b/>
                <w:bCs/>
                <w:szCs w:val="24"/>
                <w:lang w:eastAsia="es-CO"/>
              </w:rPr>
              <w:t>TARIFAS POR PERSONA / USD (Min 2 personas)</w:t>
            </w:r>
          </w:p>
        </w:tc>
      </w:tr>
      <w:tr w:rsidR="001E283C" w:rsidRPr="00693519" w14:paraId="48BBD559" w14:textId="77777777" w:rsidTr="00F47CAB">
        <w:trPr>
          <w:trHeight w:val="158"/>
          <w:jc w:val="center"/>
        </w:trPr>
        <w:tc>
          <w:tcPr>
            <w:tcW w:w="1919" w:type="dxa"/>
            <w:vMerge w:val="restart"/>
            <w:shd w:val="clear" w:color="000000" w:fill="002060"/>
          </w:tcPr>
          <w:p w14:paraId="3262535E" w14:textId="3F07CB25" w:rsidR="001E283C" w:rsidRDefault="001E283C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br/>
              <w:t xml:space="preserve">HOTEL EN LETICIA </w:t>
            </w:r>
          </w:p>
        </w:tc>
        <w:tc>
          <w:tcPr>
            <w:tcW w:w="5111" w:type="dxa"/>
            <w:gridSpan w:val="4"/>
            <w:shd w:val="clear" w:color="000000" w:fill="002060"/>
          </w:tcPr>
          <w:p w14:paraId="3EC5E3AA" w14:textId="01AB8927" w:rsidR="001E283C" w:rsidRDefault="001E283C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ACOMODACIÓN </w:t>
            </w:r>
          </w:p>
        </w:tc>
      </w:tr>
      <w:tr w:rsidR="001E283C" w:rsidRPr="00693519" w14:paraId="06DE07B9" w14:textId="74CF6320" w:rsidTr="001E283C">
        <w:trPr>
          <w:trHeight w:val="158"/>
          <w:jc w:val="center"/>
        </w:trPr>
        <w:tc>
          <w:tcPr>
            <w:tcW w:w="1919" w:type="dxa"/>
            <w:vMerge/>
            <w:shd w:val="clear" w:color="000000" w:fill="002060"/>
          </w:tcPr>
          <w:p w14:paraId="4DEFB26A" w14:textId="2A9AD8AE" w:rsidR="001E283C" w:rsidRDefault="001E283C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</w:p>
        </w:tc>
        <w:tc>
          <w:tcPr>
            <w:tcW w:w="1258" w:type="dxa"/>
            <w:shd w:val="clear" w:color="000000" w:fill="002060"/>
          </w:tcPr>
          <w:p w14:paraId="4D1C6C57" w14:textId="67FCD00E" w:rsidR="001E283C" w:rsidRDefault="001E283C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SGL </w:t>
            </w:r>
          </w:p>
        </w:tc>
        <w:tc>
          <w:tcPr>
            <w:tcW w:w="1148" w:type="dxa"/>
            <w:shd w:val="clear" w:color="000000" w:fill="002060"/>
          </w:tcPr>
          <w:p w14:paraId="6C2C26DA" w14:textId="68C69475" w:rsidR="001E283C" w:rsidRDefault="001E283C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 xml:space="preserve">DBL </w:t>
            </w:r>
          </w:p>
        </w:tc>
        <w:tc>
          <w:tcPr>
            <w:tcW w:w="1312" w:type="dxa"/>
            <w:shd w:val="clear" w:color="000000" w:fill="002060"/>
          </w:tcPr>
          <w:p w14:paraId="1A48A0A8" w14:textId="253A3182" w:rsidR="001E283C" w:rsidRDefault="001E283C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TPL</w:t>
            </w:r>
          </w:p>
        </w:tc>
        <w:tc>
          <w:tcPr>
            <w:tcW w:w="1393" w:type="dxa"/>
            <w:shd w:val="clear" w:color="000000" w:fill="002060"/>
          </w:tcPr>
          <w:p w14:paraId="531AB7AA" w14:textId="448A1C5F" w:rsidR="001E283C" w:rsidRDefault="001E283C" w:rsidP="00C628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FFFFFF"/>
                <w:szCs w:val="20"/>
                <w:lang w:eastAsia="es-CO"/>
              </w:rPr>
              <w:t>CHD</w:t>
            </w:r>
          </w:p>
        </w:tc>
      </w:tr>
      <w:tr w:rsidR="00203CB7" w:rsidRPr="00760591" w14:paraId="16DCAC91" w14:textId="4304CF7F" w:rsidTr="001E283C">
        <w:trPr>
          <w:trHeight w:val="523"/>
          <w:jc w:val="center"/>
        </w:trPr>
        <w:tc>
          <w:tcPr>
            <w:tcW w:w="1919" w:type="dxa"/>
            <w:shd w:val="clear" w:color="auto" w:fill="D9E2F3" w:themeFill="accent1" w:themeFillTint="33"/>
          </w:tcPr>
          <w:p w14:paraId="535CE031" w14:textId="77777777" w:rsidR="00203CB7" w:rsidRPr="00A3610B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</w:p>
          <w:p w14:paraId="5180A482" w14:textId="53F85896" w:rsidR="00203CB7" w:rsidRPr="001E283C" w:rsidRDefault="00203CB7" w:rsidP="00203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62626"/>
                <w:lang w:eastAsia="es-CO"/>
              </w:rPr>
            </w:pPr>
            <w:r w:rsidRPr="00A3610B">
              <w:rPr>
                <w:rFonts w:ascii="Calibri" w:hAnsi="Calibri" w:cs="Arial"/>
                <w:color w:val="262626"/>
              </w:rPr>
              <w:t>Waira Suite</w:t>
            </w:r>
            <w:r>
              <w:rPr>
                <w:rFonts w:ascii="Calibri" w:hAnsi="Calibri" w:cs="Arial"/>
                <w:color w:val="262626"/>
              </w:rPr>
              <w:t>s</w:t>
            </w:r>
          </w:p>
        </w:tc>
        <w:tc>
          <w:tcPr>
            <w:tcW w:w="1258" w:type="dxa"/>
            <w:shd w:val="clear" w:color="auto" w:fill="D9E2F3" w:themeFill="accent1" w:themeFillTint="33"/>
            <w:vAlign w:val="bottom"/>
          </w:tcPr>
          <w:p w14:paraId="67D3B81C" w14:textId="7017E794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483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14:paraId="232ECB68" w14:textId="2DA6B9EB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471</w:t>
            </w:r>
          </w:p>
        </w:tc>
        <w:tc>
          <w:tcPr>
            <w:tcW w:w="1312" w:type="dxa"/>
            <w:shd w:val="clear" w:color="auto" w:fill="D9E2F3" w:themeFill="accent1" w:themeFillTint="33"/>
            <w:vAlign w:val="bottom"/>
          </w:tcPr>
          <w:p w14:paraId="37F4F0A6" w14:textId="11B30CA2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441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14:paraId="2A9913B4" w14:textId="7C70F911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405</w:t>
            </w:r>
          </w:p>
        </w:tc>
      </w:tr>
      <w:tr w:rsidR="00203CB7" w:rsidRPr="009524AC" w14:paraId="56BEAACB" w14:textId="4D95AEB1" w:rsidTr="001E283C">
        <w:trPr>
          <w:trHeight w:val="485"/>
          <w:jc w:val="center"/>
        </w:trPr>
        <w:tc>
          <w:tcPr>
            <w:tcW w:w="1919" w:type="dxa"/>
            <w:shd w:val="clear" w:color="000000" w:fill="FFFFFF"/>
          </w:tcPr>
          <w:p w14:paraId="2D11AA38" w14:textId="77777777" w:rsidR="00203CB7" w:rsidRPr="00A3610B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</w:rPr>
            </w:pPr>
          </w:p>
          <w:p w14:paraId="5D04BE76" w14:textId="75D25F49" w:rsidR="00203CB7" w:rsidRPr="00A3610B" w:rsidRDefault="00203CB7" w:rsidP="00203CB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62626"/>
                <w:lang w:eastAsia="es-CO"/>
              </w:rPr>
            </w:pPr>
            <w:r w:rsidRPr="00A3610B">
              <w:rPr>
                <w:rFonts w:ascii="Calibri" w:hAnsi="Calibri" w:cs="Arial"/>
                <w:color w:val="262626"/>
              </w:rPr>
              <w:t>Anaconda</w:t>
            </w:r>
          </w:p>
        </w:tc>
        <w:tc>
          <w:tcPr>
            <w:tcW w:w="1258" w:type="dxa"/>
            <w:shd w:val="clear" w:color="auto" w:fill="D9E2F3" w:themeFill="accent1" w:themeFillTint="33"/>
            <w:vAlign w:val="bottom"/>
          </w:tcPr>
          <w:p w14:paraId="146D7504" w14:textId="202ECDB7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569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14:paraId="4ACC3B3F" w14:textId="33B5D252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532</w:t>
            </w:r>
          </w:p>
        </w:tc>
        <w:tc>
          <w:tcPr>
            <w:tcW w:w="1312" w:type="dxa"/>
            <w:shd w:val="clear" w:color="auto" w:fill="D9E2F3" w:themeFill="accent1" w:themeFillTint="33"/>
            <w:vAlign w:val="bottom"/>
          </w:tcPr>
          <w:p w14:paraId="667E9821" w14:textId="32A366E5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479</w:t>
            </w:r>
          </w:p>
        </w:tc>
        <w:tc>
          <w:tcPr>
            <w:tcW w:w="1393" w:type="dxa"/>
            <w:shd w:val="clear" w:color="auto" w:fill="FFFFFF" w:themeFill="background1"/>
            <w:vAlign w:val="bottom"/>
          </w:tcPr>
          <w:p w14:paraId="025B8F07" w14:textId="76F87E6F" w:rsidR="00203CB7" w:rsidRPr="00203CB7" w:rsidRDefault="00203CB7" w:rsidP="00203CB7">
            <w:pPr>
              <w:spacing w:after="0" w:line="240" w:lineRule="auto"/>
              <w:jc w:val="center"/>
              <w:rPr>
                <w:rFonts w:ascii="Calibri" w:hAnsi="Calibri" w:cs="Arial"/>
                <w:color w:val="262626"/>
                <w:sz w:val="24"/>
                <w:szCs w:val="24"/>
              </w:rPr>
            </w:pPr>
            <w:r w:rsidRPr="00203CB7">
              <w:rPr>
                <w:rFonts w:ascii="Calibri" w:hAnsi="Calibri" w:cs="Arial"/>
                <w:color w:val="262626"/>
                <w:sz w:val="24"/>
                <w:szCs w:val="24"/>
              </w:rPr>
              <w:t>429</w:t>
            </w:r>
          </w:p>
        </w:tc>
      </w:tr>
    </w:tbl>
    <w:p w14:paraId="7B378220" w14:textId="6CC6D0A2" w:rsidR="00FC375A" w:rsidRDefault="00FC375A" w:rsidP="00FC375A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ab/>
      </w:r>
    </w:p>
    <w:p w14:paraId="4B1B15EF" w14:textId="09FB7B96" w:rsidR="00FC375A" w:rsidRDefault="00FC375A" w:rsidP="00FC375A">
      <w:pPr>
        <w:tabs>
          <w:tab w:val="left" w:pos="2130"/>
        </w:tabs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ab/>
      </w:r>
    </w:p>
    <w:p w14:paraId="0FC0DD7F" w14:textId="77777777" w:rsidR="00FC375A" w:rsidRDefault="00FC375A" w:rsidP="00FC375A">
      <w:pPr>
        <w:tabs>
          <w:tab w:val="left" w:pos="2130"/>
        </w:tabs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74FE06DB" w14:textId="77777777" w:rsidR="00FC375A" w:rsidRDefault="00FC375A" w:rsidP="00FC375A">
      <w:pPr>
        <w:tabs>
          <w:tab w:val="left" w:pos="2130"/>
        </w:tabs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505A08D4" w14:textId="5FDB0AEE" w:rsidR="00FC375A" w:rsidRDefault="008A3516" w:rsidP="00FC375A">
      <w:pPr>
        <w:tabs>
          <w:tab w:val="left" w:pos="2130"/>
        </w:tabs>
        <w:rPr>
          <w:rFonts w:ascii="Calibri" w:hAnsi="Calibri"/>
          <w:b/>
          <w:color w:val="FFFFFF" w:themeColor="background1"/>
          <w:sz w:val="26"/>
          <w:szCs w:val="26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2FAB7" wp14:editId="4572A1E5">
                <wp:simplePos x="0" y="0"/>
                <wp:positionH relativeFrom="column">
                  <wp:posOffset>4349115</wp:posOffset>
                </wp:positionH>
                <wp:positionV relativeFrom="paragraph">
                  <wp:posOffset>314325</wp:posOffset>
                </wp:positionV>
                <wp:extent cx="2291715" cy="396240"/>
                <wp:effectExtent l="0" t="0" r="0" b="1016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BEB04" w14:textId="77777777" w:rsidR="008A3516" w:rsidRPr="007C6DF6" w:rsidRDefault="008A3516" w:rsidP="008A351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3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NOCHES /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 xml:space="preserve">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2FAB7" id="Cuadro de texto 8" o:spid="_x0000_s1029" type="#_x0000_t202" style="position:absolute;margin-left:342.45pt;margin-top:24.75pt;width:180.45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" filled="f" stroked="f">
                <v:textbox>
                  <w:txbxContent>
                    <w:p w14:paraId="569BEB04" w14:textId="77777777" w:rsidR="008A3516" w:rsidRPr="007C6DF6" w:rsidRDefault="008A3516" w:rsidP="008A351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3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NOCHES / 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4</w:t>
                      </w: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DÍAS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749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6190" behindDoc="1" locked="0" layoutInCell="1" allowOverlap="1" wp14:anchorId="6CDDC43D" wp14:editId="729BAD75">
            <wp:simplePos x="0" y="0"/>
            <wp:positionH relativeFrom="page">
              <wp:align>right</wp:align>
            </wp:positionH>
            <wp:positionV relativeFrom="paragraph">
              <wp:posOffset>-290830</wp:posOffset>
            </wp:positionV>
            <wp:extent cx="7887335" cy="1020363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102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54DFC" w14:textId="7EC4D2E1" w:rsidR="00FC375A" w:rsidRDefault="00FC375A" w:rsidP="00FC375A">
      <w:pPr>
        <w:tabs>
          <w:tab w:val="left" w:pos="900"/>
        </w:tabs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08F53EE5" w14:textId="6765B09A" w:rsidR="00F83B93" w:rsidRDefault="00FC375A" w:rsidP="00FC375A">
      <w:pPr>
        <w:tabs>
          <w:tab w:val="left" w:pos="900"/>
        </w:tabs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8176" behindDoc="1" locked="0" layoutInCell="1" allowOverlap="1" wp14:anchorId="6344B041" wp14:editId="5D00FD1F">
            <wp:simplePos x="0" y="0"/>
            <wp:positionH relativeFrom="margin">
              <wp:posOffset>-9525</wp:posOffset>
            </wp:positionH>
            <wp:positionV relativeFrom="paragraph">
              <wp:posOffset>384855</wp:posOffset>
            </wp:positionV>
            <wp:extent cx="1615044" cy="304800"/>
            <wp:effectExtent l="0" t="0" r="444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4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BB"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F83B93" w:rsidRPr="001E283C">
        <w:rPr>
          <w:rFonts w:ascii="Calibri" w:hAnsi="Calibri"/>
          <w:b/>
          <w:color w:val="FFFFFF" w:themeColor="background1"/>
          <w:sz w:val="26"/>
          <w:szCs w:val="26"/>
        </w:rPr>
        <w:t xml:space="preserve">  </w:t>
      </w:r>
      <w:r w:rsidR="00F77631" w:rsidRPr="001E283C"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 w:rsidRPr="001E283C">
        <w:rPr>
          <w:rFonts w:ascii="Calibri" w:hAnsi="Calibri"/>
          <w:b/>
          <w:color w:val="FFFFFF" w:themeColor="background1"/>
          <w:sz w:val="26"/>
          <w:szCs w:val="26"/>
        </w:rPr>
        <w:br/>
        <w:t xml:space="preserve">    </w:t>
      </w:r>
      <w:r w:rsidR="00F83B93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5838B32D" w14:textId="67D4BD0E" w:rsidR="00196BD2" w:rsidRPr="002A0205" w:rsidRDefault="00196BD2" w:rsidP="00196BD2">
      <w:pPr>
        <w:rPr>
          <w:b/>
          <w:noProof/>
          <w:color w:val="002060"/>
          <w:sz w:val="20"/>
          <w:szCs w:val="20"/>
          <w:lang w:val="es-ES"/>
        </w:rPr>
      </w:pPr>
      <w:r w:rsidRPr="002A0205">
        <w:rPr>
          <w:b/>
          <w:noProof/>
          <w:color w:val="002060"/>
          <w:sz w:val="20"/>
          <w:szCs w:val="20"/>
          <w:lang w:val="es-ES"/>
        </w:rPr>
        <w:t xml:space="preserve">LETICIA  </w:t>
      </w:r>
    </w:p>
    <w:p w14:paraId="123E98F9" w14:textId="77777777" w:rsidR="00196BD2" w:rsidRPr="000A1E4C" w:rsidRDefault="00196BD2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 xml:space="preserve">Traslados Aeropuerto / Hotel / Aeropuerto en sevicio regular </w:t>
      </w:r>
    </w:p>
    <w:p w14:paraId="067F30D9" w14:textId="0510D268" w:rsidR="00196BD2" w:rsidRPr="000A1E4C" w:rsidRDefault="00196BD2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>Alojamiento 3 noches con plan de alimentación  P.A.M (Desayuno. Almuerzo o cena</w:t>
      </w:r>
      <w:r w:rsidR="002A0205" w:rsidRPr="000A1E4C">
        <w:rPr>
          <w:noProof/>
          <w:color w:val="000000" w:themeColor="text1"/>
          <w:sz w:val="20"/>
          <w:szCs w:val="20"/>
          <w:lang w:val="es-ES"/>
        </w:rPr>
        <w:t>: 3 desayunos, 2 almuerzos en las excursiones y 3 cenas</w:t>
      </w:r>
      <w:r w:rsidRPr="000A1E4C">
        <w:rPr>
          <w:noProof/>
          <w:color w:val="000000" w:themeColor="text1"/>
          <w:sz w:val="20"/>
          <w:szCs w:val="20"/>
          <w:lang w:val="es-ES"/>
        </w:rPr>
        <w:t xml:space="preserve">) </w:t>
      </w:r>
    </w:p>
    <w:p w14:paraId="5881A4A3" w14:textId="58993A33" w:rsidR="00196BD2" w:rsidRDefault="00133475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>City Tour</w:t>
      </w:r>
      <w:r w:rsidR="00196BD2" w:rsidRPr="000A1E4C">
        <w:rPr>
          <w:noProof/>
          <w:color w:val="000000" w:themeColor="text1"/>
          <w:sz w:val="20"/>
          <w:szCs w:val="20"/>
          <w:lang w:val="es-ES"/>
        </w:rPr>
        <w:t xml:space="preserve"> por Leticia con visita a Tabatinga</w:t>
      </w:r>
      <w:r w:rsidR="001D7AAA" w:rsidRPr="000A1E4C">
        <w:rPr>
          <w:noProof/>
          <w:color w:val="000000" w:themeColor="text1"/>
          <w:sz w:val="20"/>
          <w:szCs w:val="20"/>
          <w:lang w:val="es-ES"/>
        </w:rPr>
        <w:t xml:space="preserve"> en Brasil </w:t>
      </w:r>
      <w:r w:rsidR="00196BD2" w:rsidRPr="000A1E4C">
        <w:rPr>
          <w:noProof/>
          <w:color w:val="000000" w:themeColor="text1"/>
          <w:sz w:val="20"/>
          <w:szCs w:val="20"/>
          <w:lang w:val="es-ES"/>
        </w:rPr>
        <w:t xml:space="preserve">en servicio regular . </w:t>
      </w:r>
    </w:p>
    <w:p w14:paraId="0095D6B6" w14:textId="66B1E8F6" w:rsidR="00196BD2" w:rsidRPr="000A1E4C" w:rsidRDefault="00196BD2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 xml:space="preserve">Tour a Reserva Natural Marasha con caminata por la selva </w:t>
      </w:r>
      <w:r w:rsidR="00A751CC" w:rsidRPr="000A1E4C">
        <w:rPr>
          <w:noProof/>
          <w:color w:val="000000" w:themeColor="text1"/>
          <w:sz w:val="20"/>
          <w:szCs w:val="20"/>
          <w:lang w:val="es-ES"/>
        </w:rPr>
        <w:t xml:space="preserve"> y avistamiento de flora y fauna </w:t>
      </w:r>
      <w:r w:rsidRPr="000A1E4C">
        <w:rPr>
          <w:noProof/>
          <w:color w:val="000000" w:themeColor="text1"/>
          <w:sz w:val="20"/>
          <w:szCs w:val="20"/>
          <w:lang w:val="es-ES"/>
        </w:rPr>
        <w:t xml:space="preserve">en servicio regular </w:t>
      </w:r>
    </w:p>
    <w:p w14:paraId="0F5AC143" w14:textId="369EA893" w:rsidR="00196BD2" w:rsidRPr="000A1E4C" w:rsidRDefault="00196BD2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 xml:space="preserve">Tour punto de las 3 fronteras con </w:t>
      </w:r>
      <w:r w:rsidR="005E16FF" w:rsidRPr="000A1E4C">
        <w:rPr>
          <w:noProof/>
          <w:color w:val="000000" w:themeColor="text1"/>
          <w:sz w:val="20"/>
          <w:szCs w:val="20"/>
          <w:lang w:val="es-ES"/>
        </w:rPr>
        <w:t xml:space="preserve">observación de la Victoria Regia , </w:t>
      </w:r>
      <w:r w:rsidRPr="000A1E4C">
        <w:rPr>
          <w:noProof/>
          <w:color w:val="000000" w:themeColor="text1"/>
          <w:sz w:val="20"/>
          <w:szCs w:val="20"/>
          <w:lang w:val="es-ES"/>
        </w:rPr>
        <w:t xml:space="preserve">visita a la Isla de los Micos, comunidades indigenas, Puerto Nariño y Lagos de Tarapoto </w:t>
      </w:r>
      <w:r w:rsidR="005E16FF" w:rsidRPr="000A1E4C">
        <w:rPr>
          <w:noProof/>
          <w:color w:val="000000" w:themeColor="text1"/>
          <w:sz w:val="20"/>
          <w:szCs w:val="20"/>
          <w:lang w:val="es-ES"/>
        </w:rPr>
        <w:t xml:space="preserve">con observación del delfin rosado </w:t>
      </w:r>
      <w:r w:rsidRPr="000A1E4C">
        <w:rPr>
          <w:noProof/>
          <w:color w:val="000000" w:themeColor="text1"/>
          <w:sz w:val="20"/>
          <w:szCs w:val="20"/>
          <w:lang w:val="es-ES"/>
        </w:rPr>
        <w:t xml:space="preserve">en servicio regular </w:t>
      </w:r>
    </w:p>
    <w:p w14:paraId="2D2F1054" w14:textId="4FEAE97B" w:rsidR="00A64679" w:rsidRPr="000A1E4C" w:rsidRDefault="00A64679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>Transporte fluvial</w:t>
      </w:r>
      <w:r w:rsidR="00481CE8" w:rsidRPr="000A1E4C">
        <w:rPr>
          <w:noProof/>
          <w:color w:val="000000" w:themeColor="text1"/>
          <w:sz w:val="20"/>
          <w:szCs w:val="20"/>
          <w:lang w:val="es-ES"/>
        </w:rPr>
        <w:t xml:space="preserve"> con chalecos salvavidas </w:t>
      </w:r>
      <w:r w:rsidRPr="000A1E4C">
        <w:rPr>
          <w:noProof/>
          <w:color w:val="000000" w:themeColor="text1"/>
          <w:sz w:val="20"/>
          <w:szCs w:val="20"/>
          <w:lang w:val="es-ES"/>
        </w:rPr>
        <w:t xml:space="preserve"> y</w:t>
      </w:r>
      <w:r w:rsidR="00481CE8" w:rsidRPr="000A1E4C">
        <w:rPr>
          <w:noProof/>
          <w:color w:val="000000" w:themeColor="text1"/>
          <w:sz w:val="20"/>
          <w:szCs w:val="20"/>
          <w:lang w:val="es-ES"/>
        </w:rPr>
        <w:t xml:space="preserve"> transportes </w:t>
      </w:r>
      <w:r w:rsidRPr="000A1E4C">
        <w:rPr>
          <w:noProof/>
          <w:color w:val="000000" w:themeColor="text1"/>
          <w:sz w:val="20"/>
          <w:szCs w:val="20"/>
          <w:lang w:val="es-ES"/>
        </w:rPr>
        <w:t xml:space="preserve"> terrestre</w:t>
      </w:r>
      <w:r w:rsidR="00481CE8" w:rsidRPr="000A1E4C">
        <w:rPr>
          <w:noProof/>
          <w:color w:val="000000" w:themeColor="text1"/>
          <w:sz w:val="20"/>
          <w:szCs w:val="20"/>
          <w:lang w:val="es-ES"/>
        </w:rPr>
        <w:t>s descritos en itinerario</w:t>
      </w:r>
    </w:p>
    <w:p w14:paraId="61011211" w14:textId="011F0EF7" w:rsidR="00AF33C2" w:rsidRPr="000A1E4C" w:rsidRDefault="00AF33C2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 xml:space="preserve">Refrescos y agua minelar en excursiones </w:t>
      </w:r>
    </w:p>
    <w:p w14:paraId="1F8DC5B7" w14:textId="1CE6C8DD" w:rsidR="00AF33C2" w:rsidRPr="000A1E4C" w:rsidRDefault="00AF33C2" w:rsidP="000A1E4C">
      <w:pPr>
        <w:pStyle w:val="Prrafodelista"/>
        <w:numPr>
          <w:ilvl w:val="0"/>
          <w:numId w:val="4"/>
        </w:numPr>
        <w:shd w:val="clear" w:color="auto" w:fill="FFFFFF" w:themeFill="background1"/>
        <w:rPr>
          <w:noProof/>
          <w:color w:val="000000" w:themeColor="text1"/>
          <w:sz w:val="20"/>
          <w:szCs w:val="20"/>
          <w:lang w:val="es-ES"/>
        </w:rPr>
      </w:pPr>
      <w:r w:rsidRPr="000A1E4C">
        <w:rPr>
          <w:noProof/>
          <w:color w:val="000000" w:themeColor="text1"/>
          <w:sz w:val="20"/>
          <w:szCs w:val="20"/>
          <w:lang w:val="es-ES"/>
        </w:rPr>
        <w:t xml:space="preserve">Impuesto de entrada al Municipio de Puerto Nariño </w:t>
      </w:r>
    </w:p>
    <w:p w14:paraId="62E978D1" w14:textId="0754FCA2" w:rsidR="00184C9E" w:rsidRPr="00184C9E" w:rsidRDefault="00F85943" w:rsidP="00184C9E">
      <w:pPr>
        <w:rPr>
          <w:rFonts w:ascii="Calibri" w:hAnsi="Calibri"/>
          <w:b/>
          <w:color w:val="002060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4080" behindDoc="1" locked="0" layoutInCell="1" allowOverlap="1" wp14:anchorId="0AD4B51B" wp14:editId="7843ED0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2565070" cy="304800"/>
            <wp:effectExtent l="0" t="0" r="698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47" cy="30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97609" w14:textId="5A23816E" w:rsidR="00F85943" w:rsidRDefault="00F85943" w:rsidP="00F85943">
      <w:pPr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</w:t>
      </w:r>
      <w:r w:rsidR="00F77631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>
        <w:rPr>
          <w:rFonts w:ascii="Calibri" w:hAnsi="Calibri"/>
          <w:b/>
          <w:color w:val="FFFFFF" w:themeColor="background1"/>
          <w:sz w:val="26"/>
          <w:szCs w:val="26"/>
        </w:rPr>
        <w:t>APLICACIÓN DE LAS TARIFAS</w:t>
      </w:r>
    </w:p>
    <w:p w14:paraId="412CBA3A" w14:textId="77777777" w:rsidR="00073E39" w:rsidRPr="00073E39" w:rsidRDefault="00073E39" w:rsidP="00073E39">
      <w:pPr>
        <w:tabs>
          <w:tab w:val="left" w:pos="284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</w:rPr>
      </w:pPr>
    </w:p>
    <w:p w14:paraId="3F0DAC18" w14:textId="51CED043" w:rsidR="003D498C" w:rsidRPr="006663E0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6663E0">
        <w:rPr>
          <w:rFonts w:ascii="Calibri" w:hAnsi="Calibri"/>
          <w:noProof/>
          <w:color w:val="000000" w:themeColor="text1"/>
          <w:sz w:val="20"/>
          <w:szCs w:val="20"/>
        </w:rPr>
        <w:t>Código del programa : PV-</w:t>
      </w:r>
      <w:r w:rsidR="000D0394" w:rsidRPr="006663E0">
        <w:rPr>
          <w:rFonts w:ascii="Calibri" w:hAnsi="Calibri"/>
          <w:noProof/>
          <w:color w:val="000000" w:themeColor="text1"/>
          <w:sz w:val="20"/>
          <w:szCs w:val="20"/>
        </w:rPr>
        <w:t>3</w:t>
      </w:r>
      <w:r w:rsidR="00FC1473">
        <w:rPr>
          <w:rFonts w:ascii="Calibri" w:hAnsi="Calibri"/>
          <w:noProof/>
          <w:color w:val="000000" w:themeColor="text1"/>
          <w:sz w:val="20"/>
          <w:szCs w:val="20"/>
        </w:rPr>
        <w:t>LETDSC</w:t>
      </w:r>
      <w:r w:rsidRPr="006663E0">
        <w:rPr>
          <w:rFonts w:ascii="Calibri" w:hAnsi="Calibri"/>
          <w:noProof/>
          <w:color w:val="000000" w:themeColor="text1"/>
          <w:sz w:val="20"/>
          <w:szCs w:val="20"/>
        </w:rPr>
        <w:t>-C2E</w:t>
      </w:r>
    </w:p>
    <w:p w14:paraId="0A8FE678" w14:textId="70DA2B31" w:rsidR="003D498C" w:rsidRPr="006663E0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b/>
          <w:noProof/>
          <w:color w:val="000000" w:themeColor="text1"/>
          <w:sz w:val="20"/>
          <w:szCs w:val="20"/>
        </w:rPr>
      </w:pPr>
      <w:r w:rsidRPr="006663E0">
        <w:rPr>
          <w:rFonts w:ascii="Calibri" w:hAnsi="Calibri"/>
          <w:b/>
          <w:noProof/>
          <w:color w:val="000000" w:themeColor="text1"/>
          <w:sz w:val="20"/>
          <w:szCs w:val="20"/>
        </w:rPr>
        <w:t xml:space="preserve">Tarifas </w:t>
      </w:r>
      <w:r w:rsidR="00071A61">
        <w:rPr>
          <w:rFonts w:ascii="Calibri" w:hAnsi="Calibri"/>
          <w:b/>
          <w:noProof/>
          <w:color w:val="000000" w:themeColor="text1"/>
          <w:sz w:val="20"/>
          <w:szCs w:val="20"/>
        </w:rPr>
        <w:t>Comisionables</w:t>
      </w:r>
    </w:p>
    <w:p w14:paraId="4D894396" w14:textId="77777777" w:rsidR="003D498C" w:rsidRPr="00504131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504131">
        <w:rPr>
          <w:rFonts w:ascii="Calibri" w:hAnsi="Calibri"/>
          <w:noProof/>
          <w:color w:val="000000" w:themeColor="text1"/>
          <w:sz w:val="20"/>
          <w:szCs w:val="20"/>
        </w:rPr>
        <w:t xml:space="preserve">Precios en dólares americanos por persona </w:t>
      </w:r>
    </w:p>
    <w:p w14:paraId="25F2C1F6" w14:textId="513851E0" w:rsidR="003D498C" w:rsidRPr="00504131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504131">
        <w:rPr>
          <w:rFonts w:ascii="Calibri" w:hAnsi="Calibri"/>
          <w:b/>
          <w:noProof/>
          <w:color w:val="002060"/>
          <w:sz w:val="20"/>
          <w:szCs w:val="20"/>
        </w:rPr>
        <w:t xml:space="preserve">Vigencia del programa: 21 enero al 14 diciembre de 2018 </w:t>
      </w:r>
      <w:r w:rsidRPr="00504131">
        <w:rPr>
          <w:rFonts w:ascii="Calibri" w:hAnsi="Calibri"/>
          <w:noProof/>
          <w:color w:val="C00000"/>
          <w:sz w:val="20"/>
          <w:szCs w:val="20"/>
        </w:rPr>
        <w:t>Excepto : Semana santa 23 Marzo al 02 abril 2018 , del 15 Junio al 20</w:t>
      </w:r>
      <w:r w:rsidR="00275A4B" w:rsidRPr="00504131">
        <w:rPr>
          <w:rFonts w:ascii="Calibri" w:hAnsi="Calibri"/>
          <w:noProof/>
          <w:color w:val="C00000"/>
          <w:sz w:val="20"/>
          <w:szCs w:val="20"/>
        </w:rPr>
        <w:t xml:space="preserve"> Julio 2018, 5 al 15 de Octubre. </w:t>
      </w:r>
    </w:p>
    <w:p w14:paraId="6D07C67E" w14:textId="77777777" w:rsidR="003D498C" w:rsidRPr="00504131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504131">
        <w:rPr>
          <w:rFonts w:ascii="Calibri" w:hAnsi="Calibri"/>
          <w:noProof/>
          <w:color w:val="000000" w:themeColor="text1"/>
          <w:sz w:val="20"/>
          <w:szCs w:val="20"/>
        </w:rPr>
        <w:t xml:space="preserve">Aplica suplemento por vuelos llegando en Horarios nocturnos </w:t>
      </w:r>
    </w:p>
    <w:p w14:paraId="40DA9992" w14:textId="3BC5A1EC" w:rsidR="003D498C" w:rsidRPr="00504131" w:rsidRDefault="003D498C" w:rsidP="00524E43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504131">
        <w:rPr>
          <w:rFonts w:ascii="Calibri" w:hAnsi="Calibri"/>
          <w:noProof/>
          <w:color w:val="000000" w:themeColor="text1"/>
          <w:sz w:val="20"/>
          <w:szCs w:val="20"/>
        </w:rPr>
        <w:t>Tarifas aplican para mínimo 2 pasajero</w:t>
      </w:r>
      <w:r w:rsidR="003C0BDC">
        <w:rPr>
          <w:rFonts w:ascii="Calibri" w:hAnsi="Calibri"/>
          <w:noProof/>
          <w:color w:val="000000" w:themeColor="text1"/>
          <w:sz w:val="20"/>
          <w:szCs w:val="20"/>
        </w:rPr>
        <w:t>GG</w:t>
      </w:r>
      <w:r w:rsidRPr="00504131">
        <w:rPr>
          <w:rFonts w:ascii="Calibri" w:hAnsi="Calibri"/>
          <w:noProof/>
          <w:color w:val="000000" w:themeColor="text1"/>
          <w:sz w:val="20"/>
          <w:szCs w:val="20"/>
        </w:rPr>
        <w:t>s viajando juntos</w:t>
      </w:r>
      <w:r w:rsidR="00524E43" w:rsidRPr="00504131">
        <w:rPr>
          <w:rFonts w:ascii="Calibri" w:hAnsi="Calibri"/>
          <w:noProof/>
          <w:color w:val="000000" w:themeColor="text1"/>
          <w:sz w:val="20"/>
          <w:szCs w:val="20"/>
        </w:rPr>
        <w:t xml:space="preserve"> en adelante, consulte suplemento para pasajero viajando solo. </w:t>
      </w:r>
    </w:p>
    <w:p w14:paraId="1D425367" w14:textId="77777777" w:rsidR="003D498C" w:rsidRPr="00504131" w:rsidRDefault="003D498C" w:rsidP="003D498C">
      <w:pPr>
        <w:pStyle w:val="Prrafodelista"/>
        <w:numPr>
          <w:ilvl w:val="0"/>
          <w:numId w:val="6"/>
        </w:numPr>
        <w:tabs>
          <w:tab w:val="left" w:pos="142"/>
        </w:tabs>
        <w:spacing w:line="200" w:lineRule="exact"/>
        <w:jc w:val="both"/>
        <w:rPr>
          <w:rFonts w:ascii="Calibri" w:hAnsi="Calibri"/>
          <w:noProof/>
          <w:color w:val="000000" w:themeColor="text1"/>
          <w:sz w:val="20"/>
          <w:szCs w:val="20"/>
        </w:rPr>
      </w:pPr>
      <w:r w:rsidRPr="00504131">
        <w:rPr>
          <w:rFonts w:ascii="Calibri" w:hAnsi="Calibri"/>
          <w:noProof/>
          <w:color w:val="000000" w:themeColor="text1"/>
          <w:sz w:val="20"/>
          <w:szCs w:val="20"/>
        </w:rPr>
        <w:t>Tarifas sujetas a cambios sin previo aviso</w:t>
      </w:r>
    </w:p>
    <w:p w14:paraId="43272784" w14:textId="36FBA13F" w:rsid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20"/>
          <w:szCs w:val="20"/>
        </w:rPr>
      </w:pPr>
    </w:p>
    <w:p w14:paraId="23DCD09F" w14:textId="27E19F12" w:rsidR="00184C9E" w:rsidRPr="00073E39" w:rsidRDefault="00073E39" w:rsidP="00F77631">
      <w:pPr>
        <w:tabs>
          <w:tab w:val="left" w:pos="1320"/>
        </w:tabs>
        <w:spacing w:line="200" w:lineRule="exact"/>
        <w:jc w:val="both"/>
        <w:rPr>
          <w:rFonts w:ascii="Calibri" w:hAnsi="Calibri"/>
          <w:noProof/>
          <w:sz w:val="18"/>
          <w:szCs w:val="20"/>
        </w:rPr>
      </w:pPr>
      <w:r w:rsidRPr="00F77631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96128" behindDoc="1" locked="0" layoutInCell="1" allowOverlap="1" wp14:anchorId="797C9281" wp14:editId="55634C2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790575" cy="304741"/>
            <wp:effectExtent l="0" t="0" r="0" b="63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50" cy="337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631" w:rsidRPr="00073E39">
        <w:rPr>
          <w:rFonts w:ascii="Calibri" w:hAnsi="Calibri"/>
          <w:noProof/>
          <w:sz w:val="18"/>
          <w:szCs w:val="20"/>
        </w:rPr>
        <w:tab/>
      </w:r>
      <w:r w:rsidR="00F77631" w:rsidRPr="00073E39">
        <w:rPr>
          <w:rFonts w:ascii="Calibri" w:hAnsi="Calibri"/>
          <w:noProof/>
          <w:sz w:val="18"/>
          <w:szCs w:val="20"/>
        </w:rPr>
        <w:br/>
        <w:t xml:space="preserve">     </w:t>
      </w:r>
      <w:r w:rsidR="00F77631" w:rsidRPr="00073E39">
        <w:rPr>
          <w:rFonts w:ascii="Calibri" w:hAnsi="Calibri"/>
          <w:b/>
          <w:color w:val="FFFFFF" w:themeColor="background1"/>
          <w:sz w:val="24"/>
          <w:szCs w:val="26"/>
        </w:rPr>
        <w:t>NO</w:t>
      </w:r>
      <w:r w:rsidR="00F85943" w:rsidRPr="00073E39">
        <w:rPr>
          <w:rFonts w:ascii="Calibri" w:hAnsi="Calibri"/>
          <w:b/>
          <w:color w:val="FFFFFF" w:themeColor="background1"/>
          <w:sz w:val="24"/>
          <w:szCs w:val="26"/>
        </w:rPr>
        <w:t>TAS</w:t>
      </w:r>
      <w:r w:rsidR="00400723">
        <w:rPr>
          <w:rFonts w:ascii="Calibri" w:hAnsi="Calibri"/>
          <w:b/>
          <w:color w:val="FFFFFF" w:themeColor="background1"/>
          <w:sz w:val="24"/>
          <w:szCs w:val="26"/>
        </w:rPr>
        <w:t xml:space="preserve">: </w:t>
      </w:r>
    </w:p>
    <w:p w14:paraId="787AC458" w14:textId="73F1829E" w:rsidR="00F77631" w:rsidRPr="00F77631" w:rsidRDefault="00F77631" w:rsidP="00F77631">
      <w:pPr>
        <w:pStyle w:val="Prrafodelista"/>
        <w:spacing w:line="200" w:lineRule="exact"/>
        <w:jc w:val="both"/>
        <w:rPr>
          <w:rFonts w:ascii="Calibri" w:hAnsi="Calibri"/>
          <w:noProof/>
          <w:lang w:val="es-ES"/>
        </w:rPr>
      </w:pPr>
    </w:p>
    <w:p w14:paraId="0B9213B8" w14:textId="77777777" w:rsidR="00491A5A" w:rsidRPr="00624749" w:rsidRDefault="00491A5A" w:rsidP="00491A5A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624749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>No incluye tiquetes aéreos, alimentación y gastos no especificados</w:t>
      </w:r>
    </w:p>
    <w:p w14:paraId="7E0B33D6" w14:textId="77777777" w:rsidR="00491A5A" w:rsidRPr="00624749" w:rsidRDefault="00491A5A" w:rsidP="00491A5A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624749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 xml:space="preserve">No incluye impuesto de entrada a Leticia- Amazonas aprox 12 USD por persona pago en destino         </w:t>
      </w:r>
    </w:p>
    <w:p w14:paraId="0ED08936" w14:textId="77777777" w:rsidR="00491A5A" w:rsidRPr="00624749" w:rsidRDefault="00491A5A" w:rsidP="00491A5A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sz w:val="20"/>
          <w:szCs w:val="20"/>
          <w:lang w:val="es-ES"/>
        </w:rPr>
      </w:pPr>
      <w:r w:rsidRPr="00624749">
        <w:rPr>
          <w:rFonts w:ascii="Calibri" w:hAnsi="Calibri"/>
          <w:noProof/>
          <w:sz w:val="20"/>
          <w:szCs w:val="20"/>
          <w:lang w:val="es-ES"/>
        </w:rPr>
        <w:t>Ver notas importantes  de cada tour en itinerario</w:t>
      </w:r>
      <w:r w:rsidRPr="00624749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 xml:space="preserve">         </w:t>
      </w:r>
    </w:p>
    <w:p w14:paraId="712CA8D1" w14:textId="77777777" w:rsidR="00491A5A" w:rsidRPr="00624749" w:rsidRDefault="00491A5A" w:rsidP="00491A5A">
      <w:pPr>
        <w:pStyle w:val="Prrafodelista"/>
        <w:numPr>
          <w:ilvl w:val="1"/>
          <w:numId w:val="6"/>
        </w:numPr>
        <w:spacing w:line="200" w:lineRule="exact"/>
        <w:ind w:left="709"/>
        <w:jc w:val="both"/>
        <w:rPr>
          <w:rFonts w:ascii="Calibri" w:hAnsi="Calibri"/>
          <w:noProof/>
          <w:color w:val="000000" w:themeColor="text1"/>
          <w:sz w:val="20"/>
          <w:szCs w:val="20"/>
          <w:lang w:val="es-ES"/>
        </w:rPr>
      </w:pPr>
      <w:r w:rsidRPr="00624749">
        <w:rPr>
          <w:rFonts w:ascii="Calibri" w:hAnsi="Calibri"/>
          <w:noProof/>
          <w:color w:val="000000" w:themeColor="text1"/>
          <w:sz w:val="20"/>
          <w:szCs w:val="20"/>
          <w:lang w:val="es-ES"/>
        </w:rPr>
        <w:t xml:space="preserve">Para ingreso a Leticia en el Amazonas es obligatorio llevar certificado de la vavuna de la fiebre amarilla vigente y la aplicación de la misma debe ser con mínimo 10 días de antelación a la llegada a destino (Consulte antes con su medico)                                </w:t>
      </w:r>
    </w:p>
    <w:p w14:paraId="59554FB6" w14:textId="77777777" w:rsidR="00491A5A" w:rsidRPr="00CC1889" w:rsidRDefault="00491A5A" w:rsidP="00491A5A">
      <w:pPr>
        <w:pStyle w:val="Prrafodelista"/>
        <w:numPr>
          <w:ilvl w:val="0"/>
          <w:numId w:val="15"/>
        </w:numPr>
        <w:spacing w:line="200" w:lineRule="exact"/>
        <w:jc w:val="both"/>
        <w:rPr>
          <w:rFonts w:ascii="Calibri" w:hAnsi="Calibri"/>
          <w:noProof/>
          <w:sz w:val="20"/>
          <w:szCs w:val="20"/>
          <w:lang w:val="es-ES"/>
        </w:rPr>
      </w:pPr>
      <w:r w:rsidRPr="00624749">
        <w:rPr>
          <w:rFonts w:ascii="Calibri" w:hAnsi="Calibri"/>
          <w:sz w:val="20"/>
          <w:szCs w:val="20"/>
          <w:shd w:val="clear" w:color="auto" w:fill="FFFFFF"/>
        </w:rPr>
        <w:t>Los pasajeros residentes en el exterior que ingresen a Colombia son exentos del impuesto del IVA del 19%, siempre y cuando su sello de ingreso al país sea: PIP -3, PIP -10, TP -7, TP-12. En caso de ingresar al país con otros sellos los pasajeros deberán pagar este impuesto sobre el valor total del alojamiento directamente en el hotel.</w:t>
      </w:r>
    </w:p>
    <w:p w14:paraId="28FCB21C" w14:textId="0149AB3A" w:rsidR="00CC1889" w:rsidRPr="00CC1889" w:rsidRDefault="00CC1889" w:rsidP="00CC1889">
      <w:pPr>
        <w:pStyle w:val="Prrafodelista"/>
        <w:spacing w:line="200" w:lineRule="exact"/>
        <w:jc w:val="right"/>
        <w:rPr>
          <w:rFonts w:ascii="Calibri" w:hAnsi="Calibri"/>
          <w:b/>
          <w:noProof/>
          <w:color w:val="002060"/>
          <w:sz w:val="20"/>
          <w:szCs w:val="20"/>
          <w:lang w:val="es-ES"/>
        </w:rPr>
      </w:pPr>
      <w:r w:rsidRPr="00CC1889">
        <w:rPr>
          <w:rFonts w:ascii="Calibri" w:hAnsi="Calibri"/>
          <w:b/>
          <w:color w:val="002060"/>
          <w:sz w:val="20"/>
          <w:szCs w:val="20"/>
          <w:shd w:val="clear" w:color="auto" w:fill="FFFFFF"/>
        </w:rPr>
        <w:t>ACT 26 JUL 2018</w:t>
      </w:r>
    </w:p>
    <w:p w14:paraId="1504659B" w14:textId="2C4D263E" w:rsidR="00BA03B8" w:rsidRPr="00CC1889" w:rsidRDefault="00BA03B8" w:rsidP="00BA03B8">
      <w:pPr>
        <w:spacing w:line="200" w:lineRule="exact"/>
        <w:jc w:val="both"/>
        <w:rPr>
          <w:rFonts w:ascii="Calibri" w:hAnsi="Calibri"/>
          <w:b/>
          <w:noProof/>
          <w:color w:val="002060"/>
          <w:lang w:val="es-ES"/>
        </w:rPr>
      </w:pPr>
    </w:p>
    <w:p w14:paraId="5DD71523" w14:textId="38BF346E" w:rsidR="00470F65" w:rsidRPr="00F83B93" w:rsidRDefault="00624749" w:rsidP="0024400C">
      <w:pPr>
        <w:rPr>
          <w:rFonts w:ascii="Calibri" w:hAnsi="Calibri"/>
          <w:b/>
          <w:color w:val="FFFFFF" w:themeColor="background1"/>
          <w:sz w:val="26"/>
          <w:szCs w:val="26"/>
          <w:lang w:val="es-ES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705344" behindDoc="0" locked="0" layoutInCell="1" allowOverlap="1" wp14:anchorId="010BAEC0" wp14:editId="09269A5E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5612130" cy="1017905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F65" w:rsidRPr="00F83B93" w:rsidSect="00184C9E">
      <w:type w:val="continuous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14EA" w14:textId="77777777" w:rsidR="00612536" w:rsidRDefault="00612536" w:rsidP="00E0243F">
      <w:pPr>
        <w:spacing w:after="0" w:line="240" w:lineRule="auto"/>
      </w:pPr>
      <w:r>
        <w:separator/>
      </w:r>
    </w:p>
  </w:endnote>
  <w:endnote w:type="continuationSeparator" w:id="0">
    <w:p w14:paraId="7DA5404A" w14:textId="77777777" w:rsidR="00612536" w:rsidRDefault="00612536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58C9A" w14:textId="77777777" w:rsidR="00612536" w:rsidRDefault="00612536" w:rsidP="00E0243F">
      <w:pPr>
        <w:spacing w:after="0" w:line="240" w:lineRule="auto"/>
      </w:pPr>
      <w:r>
        <w:separator/>
      </w:r>
    </w:p>
  </w:footnote>
  <w:footnote w:type="continuationSeparator" w:id="0">
    <w:p w14:paraId="467F9FA6" w14:textId="77777777" w:rsidR="00612536" w:rsidRDefault="00612536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BF3E6" w14:textId="77777777" w:rsidR="00E0243F" w:rsidRDefault="00612536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ortada-muestr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EC06D" w14:textId="77777777" w:rsidR="00E0243F" w:rsidRDefault="00612536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ortada-muestr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A220C"/>
    <w:multiLevelType w:val="hybridMultilevel"/>
    <w:tmpl w:val="DD687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049"/>
    <w:multiLevelType w:val="hybridMultilevel"/>
    <w:tmpl w:val="594C4340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B5B38"/>
    <w:multiLevelType w:val="hybridMultilevel"/>
    <w:tmpl w:val="54409158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689"/>
    <w:multiLevelType w:val="hybridMultilevel"/>
    <w:tmpl w:val="FBA8E76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431F"/>
    <w:multiLevelType w:val="hybridMultilevel"/>
    <w:tmpl w:val="5DF4ED2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902D1"/>
    <w:multiLevelType w:val="hybridMultilevel"/>
    <w:tmpl w:val="94E835B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9">
    <w:nsid w:val="371732E4"/>
    <w:multiLevelType w:val="hybridMultilevel"/>
    <w:tmpl w:val="727A4A8A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39B7"/>
    <w:multiLevelType w:val="hybridMultilevel"/>
    <w:tmpl w:val="D40456A4"/>
    <w:lvl w:ilvl="0" w:tplc="240A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</w:abstractNum>
  <w:abstractNum w:abstractNumId="11">
    <w:nsid w:val="3E56187A"/>
    <w:multiLevelType w:val="hybridMultilevel"/>
    <w:tmpl w:val="5C4679BA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B21CD"/>
    <w:multiLevelType w:val="hybridMultilevel"/>
    <w:tmpl w:val="01B83D5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85572"/>
    <w:multiLevelType w:val="hybridMultilevel"/>
    <w:tmpl w:val="7FDA41BC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C2231"/>
    <w:multiLevelType w:val="hybridMultilevel"/>
    <w:tmpl w:val="B67C369E"/>
    <w:lvl w:ilvl="0" w:tplc="37B80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53F64"/>
    <w:rsid w:val="00071A61"/>
    <w:rsid w:val="00073E39"/>
    <w:rsid w:val="000A1E4C"/>
    <w:rsid w:val="000A6A09"/>
    <w:rsid w:val="000B2B7F"/>
    <w:rsid w:val="000C2001"/>
    <w:rsid w:val="000D0394"/>
    <w:rsid w:val="000D1700"/>
    <w:rsid w:val="000F3CBD"/>
    <w:rsid w:val="00133475"/>
    <w:rsid w:val="00173CB0"/>
    <w:rsid w:val="00184C9E"/>
    <w:rsid w:val="00196BD2"/>
    <w:rsid w:val="001D7AAA"/>
    <w:rsid w:val="001E054C"/>
    <w:rsid w:val="001E283C"/>
    <w:rsid w:val="001E5E2A"/>
    <w:rsid w:val="00203CB7"/>
    <w:rsid w:val="002221F9"/>
    <w:rsid w:val="0024400C"/>
    <w:rsid w:val="0027327A"/>
    <w:rsid w:val="00275A4B"/>
    <w:rsid w:val="00276DE8"/>
    <w:rsid w:val="002A0205"/>
    <w:rsid w:val="002C1AB8"/>
    <w:rsid w:val="002E1C38"/>
    <w:rsid w:val="002F1C86"/>
    <w:rsid w:val="0031033F"/>
    <w:rsid w:val="003146AD"/>
    <w:rsid w:val="003325DD"/>
    <w:rsid w:val="0033569C"/>
    <w:rsid w:val="00354C6A"/>
    <w:rsid w:val="003712A5"/>
    <w:rsid w:val="003C0BDC"/>
    <w:rsid w:val="003D498C"/>
    <w:rsid w:val="00400723"/>
    <w:rsid w:val="00461901"/>
    <w:rsid w:val="00464393"/>
    <w:rsid w:val="00467F9C"/>
    <w:rsid w:val="00470F65"/>
    <w:rsid w:val="00481CE8"/>
    <w:rsid w:val="00491A5A"/>
    <w:rsid w:val="004B4F82"/>
    <w:rsid w:val="004F38BA"/>
    <w:rsid w:val="00504131"/>
    <w:rsid w:val="00524E43"/>
    <w:rsid w:val="005762FA"/>
    <w:rsid w:val="005D7A79"/>
    <w:rsid w:val="005E16FF"/>
    <w:rsid w:val="00612536"/>
    <w:rsid w:val="00624749"/>
    <w:rsid w:val="00637C84"/>
    <w:rsid w:val="006663E0"/>
    <w:rsid w:val="00674EC0"/>
    <w:rsid w:val="00693762"/>
    <w:rsid w:val="006C791E"/>
    <w:rsid w:val="00711986"/>
    <w:rsid w:val="00732345"/>
    <w:rsid w:val="0074331A"/>
    <w:rsid w:val="00793E7B"/>
    <w:rsid w:val="007C446E"/>
    <w:rsid w:val="007C6DF6"/>
    <w:rsid w:val="00886325"/>
    <w:rsid w:val="008A3516"/>
    <w:rsid w:val="008E059A"/>
    <w:rsid w:val="008F6FFF"/>
    <w:rsid w:val="00910141"/>
    <w:rsid w:val="009777A1"/>
    <w:rsid w:val="00995569"/>
    <w:rsid w:val="009A12A9"/>
    <w:rsid w:val="009B09F5"/>
    <w:rsid w:val="009E3609"/>
    <w:rsid w:val="00A108D4"/>
    <w:rsid w:val="00A13C0E"/>
    <w:rsid w:val="00A30A31"/>
    <w:rsid w:val="00A3610B"/>
    <w:rsid w:val="00A41A1C"/>
    <w:rsid w:val="00A64679"/>
    <w:rsid w:val="00A751CC"/>
    <w:rsid w:val="00A857A0"/>
    <w:rsid w:val="00A869CC"/>
    <w:rsid w:val="00AB2151"/>
    <w:rsid w:val="00AD082E"/>
    <w:rsid w:val="00AD09ED"/>
    <w:rsid w:val="00AF33C2"/>
    <w:rsid w:val="00B119D6"/>
    <w:rsid w:val="00B56BA7"/>
    <w:rsid w:val="00BA03B8"/>
    <w:rsid w:val="00BF1C03"/>
    <w:rsid w:val="00C16353"/>
    <w:rsid w:val="00C7145A"/>
    <w:rsid w:val="00CA3DEB"/>
    <w:rsid w:val="00CC1889"/>
    <w:rsid w:val="00D81148"/>
    <w:rsid w:val="00D96A74"/>
    <w:rsid w:val="00DE17BB"/>
    <w:rsid w:val="00E0243F"/>
    <w:rsid w:val="00E17B19"/>
    <w:rsid w:val="00E26C8F"/>
    <w:rsid w:val="00E53264"/>
    <w:rsid w:val="00E543A4"/>
    <w:rsid w:val="00EA5061"/>
    <w:rsid w:val="00EC3ED6"/>
    <w:rsid w:val="00EC493C"/>
    <w:rsid w:val="00EE3846"/>
    <w:rsid w:val="00F4754F"/>
    <w:rsid w:val="00F620C6"/>
    <w:rsid w:val="00F77631"/>
    <w:rsid w:val="00F83B93"/>
    <w:rsid w:val="00F85943"/>
    <w:rsid w:val="00FB3424"/>
    <w:rsid w:val="00FC1473"/>
    <w:rsid w:val="00FC375A"/>
    <w:rsid w:val="00F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F3CBD"/>
    <w:rPr>
      <w:rFonts w:eastAsiaTheme="minorEastAsia"/>
      <w:lang w:eastAsia="es-ES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independiente3">
    <w:name w:val="Body Text 3"/>
    <w:basedOn w:val="Normal"/>
    <w:link w:val="Textoindependiente3Car"/>
    <w:uiPriority w:val="99"/>
    <w:unhideWhenUsed/>
    <w:rsid w:val="00AB2151"/>
    <w:pPr>
      <w:spacing w:after="120" w:line="276" w:lineRule="auto"/>
    </w:pPr>
    <w:rPr>
      <w:rFonts w:eastAsiaTheme="minorEastAsia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B2151"/>
    <w:rPr>
      <w:rFonts w:eastAsiaTheme="minorEastAsia"/>
      <w:sz w:val="16"/>
      <w:szCs w:val="16"/>
      <w:lang w:val="es-ES" w:eastAsia="es-ES"/>
    </w:rPr>
  </w:style>
  <w:style w:type="paragraph" w:customStyle="1" w:styleId="paqcuerpo">
    <w:name w:val="paqcuerpo"/>
    <w:basedOn w:val="Normal"/>
    <w:rsid w:val="00AB2151"/>
    <w:pPr>
      <w:spacing w:after="0" w:line="260" w:lineRule="exact"/>
      <w:jc w:val="both"/>
    </w:pPr>
    <w:rPr>
      <w:rFonts w:ascii="Swis721 Cn BT" w:eastAsia="Times New Roman" w:hAnsi="Swis721 Cn BT" w:cs="Times New Roman"/>
      <w:i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15</cp:revision>
  <dcterms:created xsi:type="dcterms:W3CDTF">2017-12-05T23:12:00Z</dcterms:created>
  <dcterms:modified xsi:type="dcterms:W3CDTF">2018-08-13T17:09:00Z</dcterms:modified>
</cp:coreProperties>
</file>